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FF394" w14:textId="4AE66A38" w:rsidR="00135488" w:rsidRPr="00466376" w:rsidRDefault="00135488" w:rsidP="000302C8">
      <w:pPr>
        <w:pStyle w:val="Heading3"/>
        <w:rPr>
          <w:b/>
          <w:bCs w:val="0"/>
        </w:rPr>
      </w:pPr>
      <w:r w:rsidRPr="00466376">
        <w:rPr>
          <w:b/>
          <w:bCs w:val="0"/>
        </w:rPr>
        <w:t xml:space="preserve">Form </w:t>
      </w:r>
      <w:r w:rsidR="00DD5F7D" w:rsidRPr="00466376">
        <w:rPr>
          <w:b/>
          <w:bCs w:val="0"/>
        </w:rPr>
        <w:t>5.1</w:t>
      </w:r>
      <w:r w:rsidRPr="00466376">
        <w:rPr>
          <w:b/>
          <w:bCs w:val="0"/>
        </w:rPr>
        <w:t>-2 Individual Examination Report</w:t>
      </w:r>
    </w:p>
    <w:p w14:paraId="4EC0373A" w14:textId="77777777" w:rsidR="00135488" w:rsidRPr="00466376" w:rsidRDefault="00135488" w:rsidP="00135488">
      <w:pPr>
        <w:jc w:val="center"/>
        <w:rPr>
          <w:rFonts w:cs="Arial"/>
        </w:rPr>
      </w:pPr>
      <w:r w:rsidRPr="00466376">
        <w:rPr>
          <w:rFonts w:cs="Arial"/>
          <w:b/>
          <w:bCs/>
        </w:rPr>
        <w:t>PRIVACY ACT INFORMATION—FOR OFFICIAL USE ONLY</w:t>
      </w:r>
    </w:p>
    <w:tbl>
      <w:tblPr>
        <w:tblW w:w="951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45"/>
        <w:gridCol w:w="393"/>
        <w:gridCol w:w="149"/>
        <w:gridCol w:w="1500"/>
        <w:gridCol w:w="810"/>
        <w:gridCol w:w="630"/>
        <w:gridCol w:w="536"/>
        <w:gridCol w:w="1084"/>
        <w:gridCol w:w="175"/>
        <w:gridCol w:w="635"/>
        <w:gridCol w:w="1344"/>
        <w:gridCol w:w="626"/>
        <w:gridCol w:w="1083"/>
      </w:tblGrid>
      <w:tr w:rsidR="00135488" w:rsidRPr="00466376" w14:paraId="26171D5E" w14:textId="77777777" w:rsidTr="00960ECD">
        <w:trPr>
          <w:cantSplit/>
          <w:trHeight w:val="535"/>
          <w:jc w:val="center"/>
        </w:trPr>
        <w:tc>
          <w:tcPr>
            <w:tcW w:w="9510" w:type="dxa"/>
            <w:gridSpan w:val="13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3F138A55" w14:textId="77777777" w:rsidR="00135488" w:rsidRPr="00466376" w:rsidRDefault="00135488" w:rsidP="0091491D">
            <w:pPr>
              <w:jc w:val="center"/>
              <w:rPr>
                <w:rFonts w:cs="Arial"/>
                <w:b/>
                <w:bCs/>
              </w:rPr>
            </w:pPr>
            <w:r w:rsidRPr="00466376">
              <w:rPr>
                <w:rFonts w:cs="Arial"/>
                <w:b/>
                <w:bCs/>
              </w:rPr>
              <w:t xml:space="preserve">U.S. Nuclear Regulatory Commission </w:t>
            </w:r>
          </w:p>
          <w:p w14:paraId="6BAEA5AF" w14:textId="77777777" w:rsidR="00135488" w:rsidRPr="00466376" w:rsidRDefault="00135488" w:rsidP="0091491D">
            <w:pPr>
              <w:jc w:val="center"/>
              <w:rPr>
                <w:rFonts w:cs="Arial"/>
                <w:b/>
                <w:bCs/>
              </w:rPr>
            </w:pPr>
            <w:r w:rsidRPr="00466376">
              <w:rPr>
                <w:rFonts w:cs="Arial"/>
                <w:b/>
                <w:bCs/>
              </w:rPr>
              <w:t>Individual Examination Report</w:t>
            </w:r>
          </w:p>
        </w:tc>
      </w:tr>
      <w:tr w:rsidR="00135488" w:rsidRPr="00466376" w14:paraId="75B57530" w14:textId="77777777" w:rsidTr="00FA06A5">
        <w:trPr>
          <w:cantSplit/>
          <w:trHeight w:val="25"/>
          <w:jc w:val="center"/>
        </w:trPr>
        <w:tc>
          <w:tcPr>
            <w:tcW w:w="6457" w:type="dxa"/>
            <w:gridSpan w:val="10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CE5D1D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 xml:space="preserve">Applicant’s Name:  </w:t>
            </w:r>
          </w:p>
        </w:tc>
        <w:tc>
          <w:tcPr>
            <w:tcW w:w="30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0AD703B2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Docket Number:  55-</w:t>
            </w:r>
          </w:p>
        </w:tc>
      </w:tr>
      <w:tr w:rsidR="00135488" w:rsidRPr="00466376" w14:paraId="5DEEE5D7" w14:textId="77777777" w:rsidTr="00FA06A5">
        <w:trPr>
          <w:cantSplit/>
          <w:trHeight w:val="25"/>
          <w:jc w:val="center"/>
        </w:trPr>
        <w:tc>
          <w:tcPr>
            <w:tcW w:w="54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5DB51D" w14:textId="77777777" w:rsidR="00135488" w:rsidRPr="00466376" w:rsidRDefault="00135488" w:rsidP="00C7785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66376">
              <w:rPr>
                <w:rFonts w:cs="Arial"/>
                <w:b/>
                <w:sz w:val="20"/>
                <w:szCs w:val="20"/>
              </w:rPr>
              <w:t>I</w:t>
            </w: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F9EAFC" w14:textId="77777777" w:rsidR="00135488" w:rsidRPr="00466376" w:rsidRDefault="00135488" w:rsidP="00C7785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66376">
              <w:rPr>
                <w:rFonts w:cs="Arial"/>
                <w:b/>
                <w:sz w:val="20"/>
                <w:szCs w:val="20"/>
              </w:rPr>
              <w:t>R</w:t>
            </w:r>
          </w:p>
        </w:tc>
        <w:tc>
          <w:tcPr>
            <w:tcW w:w="53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88A07" w14:textId="77777777" w:rsidR="00135488" w:rsidRPr="00C77855" w:rsidRDefault="00135488" w:rsidP="005704EA">
            <w:pPr>
              <w:rPr>
                <w:rFonts w:cs="Arial"/>
                <w:b/>
              </w:rPr>
            </w:pPr>
            <w:r w:rsidRPr="00C77855">
              <w:rPr>
                <w:rFonts w:cs="Arial"/>
                <w:b/>
              </w:rPr>
              <w:t>Examination Type (</w:t>
            </w:r>
            <w:r w:rsidRPr="00C77855">
              <w:rPr>
                <w:rFonts w:cs="Arial"/>
                <w:b/>
                <w:u w:val="single"/>
              </w:rPr>
              <w:t>I</w:t>
            </w:r>
            <w:r w:rsidRPr="00C77855">
              <w:rPr>
                <w:rFonts w:cs="Arial"/>
                <w:b/>
              </w:rPr>
              <w:t xml:space="preserve">nitial or </w:t>
            </w:r>
            <w:r w:rsidRPr="00C77855">
              <w:rPr>
                <w:rFonts w:cs="Arial"/>
                <w:b/>
                <w:u w:val="single"/>
              </w:rPr>
              <w:t>R</w:t>
            </w:r>
            <w:r w:rsidRPr="00C77855">
              <w:rPr>
                <w:rFonts w:cs="Arial"/>
                <w:b/>
              </w:rPr>
              <w:t>etake)</w:t>
            </w:r>
          </w:p>
        </w:tc>
        <w:tc>
          <w:tcPr>
            <w:tcW w:w="30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6942F7E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 xml:space="preserve">Facility Name:  </w:t>
            </w:r>
          </w:p>
        </w:tc>
      </w:tr>
      <w:tr w:rsidR="00135488" w:rsidRPr="00466376" w14:paraId="57A2727D" w14:textId="77777777" w:rsidTr="00FA06A5">
        <w:trPr>
          <w:cantSplit/>
          <w:trHeight w:val="255"/>
          <w:jc w:val="center"/>
        </w:trPr>
        <w:tc>
          <w:tcPr>
            <w:tcW w:w="54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0F4469E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5E940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120B86" w14:textId="77777777" w:rsidR="00135488" w:rsidRPr="00C77855" w:rsidRDefault="00135488" w:rsidP="005704EA">
            <w:pPr>
              <w:rPr>
                <w:rFonts w:cs="Arial"/>
              </w:rPr>
            </w:pPr>
            <w:r w:rsidRPr="00C77855">
              <w:rPr>
                <w:rFonts w:cs="Arial"/>
              </w:rPr>
              <w:t>Reactor Operator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4650F443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Facility</w:t>
            </w:r>
          </w:p>
          <w:p w14:paraId="2AB78D5A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Description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67575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18C4F973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Hot</w:t>
            </w:r>
          </w:p>
        </w:tc>
      </w:tr>
      <w:tr w:rsidR="00135488" w:rsidRPr="00466376" w14:paraId="6CED6D88" w14:textId="77777777" w:rsidTr="00FA06A5">
        <w:trPr>
          <w:cantSplit/>
          <w:trHeight w:val="294"/>
          <w:jc w:val="center"/>
        </w:trPr>
        <w:tc>
          <w:tcPr>
            <w:tcW w:w="54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E0F0AB7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AD822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E27F66" w14:textId="36E86DA3" w:rsidR="00135488" w:rsidRPr="00C77855" w:rsidRDefault="00135488" w:rsidP="005704EA">
            <w:pPr>
              <w:rPr>
                <w:rFonts w:cs="Arial"/>
              </w:rPr>
            </w:pPr>
            <w:r w:rsidRPr="00C77855">
              <w:rPr>
                <w:rFonts w:cs="Arial"/>
              </w:rPr>
              <w:t>Senior Reactor Operator</w:t>
            </w:r>
            <w:r w:rsidR="00231723" w:rsidRPr="00C77855">
              <w:rPr>
                <w:rFonts w:cs="Arial"/>
              </w:rPr>
              <w:t>—</w:t>
            </w:r>
            <w:r w:rsidRPr="00C77855">
              <w:rPr>
                <w:rFonts w:cs="Arial"/>
              </w:rPr>
              <w:t>Instant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2E3E2706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BE926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3DC13B9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Cold</w:t>
            </w:r>
          </w:p>
        </w:tc>
      </w:tr>
      <w:tr w:rsidR="00135488" w:rsidRPr="00466376" w14:paraId="386F044A" w14:textId="77777777" w:rsidTr="00FA06A5">
        <w:trPr>
          <w:cantSplit/>
          <w:trHeight w:val="25"/>
          <w:jc w:val="center"/>
        </w:trPr>
        <w:tc>
          <w:tcPr>
            <w:tcW w:w="54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B8FE5A0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928A2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488BEA" w14:textId="0DC2D1E5" w:rsidR="00135488" w:rsidRPr="00C77855" w:rsidRDefault="00135488" w:rsidP="005704EA">
            <w:pPr>
              <w:rPr>
                <w:rFonts w:cs="Arial"/>
              </w:rPr>
            </w:pPr>
            <w:r w:rsidRPr="00C77855">
              <w:rPr>
                <w:rFonts w:cs="Arial"/>
              </w:rPr>
              <w:t>Senior Reactor Operator</w:t>
            </w:r>
            <w:r w:rsidR="00231723" w:rsidRPr="00C77855">
              <w:rPr>
                <w:rFonts w:cs="Arial"/>
              </w:rPr>
              <w:t>—</w:t>
            </w:r>
            <w:r w:rsidRPr="00C77855">
              <w:rPr>
                <w:rFonts w:cs="Arial"/>
              </w:rPr>
              <w:t>Upgrade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1D2C91A3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BD6FB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79D340EF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BWR</w:t>
            </w:r>
          </w:p>
        </w:tc>
      </w:tr>
      <w:tr w:rsidR="00135488" w:rsidRPr="00466376" w14:paraId="0679A736" w14:textId="77777777" w:rsidTr="00FA06A5">
        <w:trPr>
          <w:cantSplit/>
          <w:trHeight w:val="331"/>
          <w:jc w:val="center"/>
        </w:trPr>
        <w:tc>
          <w:tcPr>
            <w:tcW w:w="545" w:type="dxa"/>
            <w:vMerge w:val="restart"/>
            <w:tcBorders>
              <w:top w:val="single" w:sz="6" w:space="0" w:color="000000"/>
              <w:left w:val="double" w:sz="6" w:space="0" w:color="000000"/>
              <w:bottom w:val="double" w:sz="4" w:space="0" w:color="000000"/>
              <w:right w:val="single" w:sz="6" w:space="0" w:color="000000"/>
            </w:tcBorders>
          </w:tcPr>
          <w:p w14:paraId="16046147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4114A4D4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7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50043028" w14:textId="05FB0334" w:rsidR="00135488" w:rsidRPr="00C77855" w:rsidRDefault="00135488" w:rsidP="0075492B">
            <w:pPr>
              <w:rPr>
                <w:rFonts w:cs="Arial"/>
              </w:rPr>
            </w:pPr>
            <w:r w:rsidRPr="00C77855">
              <w:rPr>
                <w:rFonts w:cs="Arial"/>
              </w:rPr>
              <w:t>Senior Reactor Operator</w:t>
            </w:r>
            <w:r w:rsidR="00231723" w:rsidRPr="00C77855">
              <w:rPr>
                <w:rFonts w:cs="Arial"/>
              </w:rPr>
              <w:t>—</w:t>
            </w:r>
            <w:r w:rsidRPr="00C77855">
              <w:rPr>
                <w:rFonts w:cs="Arial"/>
              </w:rPr>
              <w:t>Limited to Fuel Handling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4BB851E3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A45C2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5C30A93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PWR</w:t>
            </w:r>
          </w:p>
        </w:tc>
      </w:tr>
      <w:tr w:rsidR="00135488" w:rsidRPr="00466376" w14:paraId="2BCC4E95" w14:textId="77777777" w:rsidTr="00FA06A5">
        <w:trPr>
          <w:cantSplit/>
          <w:trHeight w:val="277"/>
          <w:jc w:val="center"/>
        </w:trPr>
        <w:tc>
          <w:tcPr>
            <w:tcW w:w="545" w:type="dxa"/>
            <w:vMerge/>
            <w:tcBorders>
              <w:top w:val="single" w:sz="6" w:space="0" w:color="000000"/>
              <w:left w:val="doub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0410751F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0669EA13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7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28459D24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11AA3770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4A1D707F" w14:textId="77777777" w:rsidR="00135488" w:rsidRPr="00C77855" w:rsidRDefault="00135488" w:rsidP="0091491D">
            <w:pPr>
              <w:rPr>
                <w:rFonts w:cs="Arial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6" w:space="0" w:color="000000"/>
            </w:tcBorders>
            <w:hideMark/>
          </w:tcPr>
          <w:p w14:paraId="66718370" w14:textId="77777777" w:rsidR="00135488" w:rsidRPr="00C77855" w:rsidRDefault="00135488" w:rsidP="0091491D">
            <w:pPr>
              <w:rPr>
                <w:rFonts w:cs="Arial"/>
              </w:rPr>
            </w:pPr>
            <w:r w:rsidRPr="00C77855">
              <w:rPr>
                <w:rFonts w:cs="Arial"/>
              </w:rPr>
              <w:t>______</w:t>
            </w:r>
          </w:p>
        </w:tc>
      </w:tr>
      <w:tr w:rsidR="00135488" w:rsidRPr="00466376" w14:paraId="19A99E26" w14:textId="77777777" w:rsidTr="00960ECD">
        <w:trPr>
          <w:cantSplit/>
          <w:trHeight w:val="378"/>
          <w:jc w:val="center"/>
        </w:trPr>
        <w:tc>
          <w:tcPr>
            <w:tcW w:w="9510" w:type="dxa"/>
            <w:gridSpan w:val="13"/>
            <w:tcBorders>
              <w:top w:val="double" w:sz="4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57EF7D60" w14:textId="77777777" w:rsidR="00135488" w:rsidRPr="00466376" w:rsidRDefault="00135488" w:rsidP="00960ECD">
            <w:pPr>
              <w:jc w:val="center"/>
              <w:rPr>
                <w:rFonts w:cs="Arial"/>
                <w:sz w:val="20"/>
                <w:szCs w:val="20"/>
              </w:rPr>
            </w:pPr>
            <w:r w:rsidRPr="00EE35DE">
              <w:rPr>
                <w:rFonts w:cs="Arial"/>
                <w:b/>
                <w:bCs/>
              </w:rPr>
              <w:t>Written Examination Summary</w:t>
            </w:r>
          </w:p>
        </w:tc>
      </w:tr>
      <w:tr w:rsidR="00135488" w:rsidRPr="00466376" w14:paraId="1957F371" w14:textId="77777777" w:rsidTr="00056FDE">
        <w:trPr>
          <w:cantSplit/>
          <w:trHeight w:val="786"/>
          <w:jc w:val="center"/>
        </w:trPr>
        <w:tc>
          <w:tcPr>
            <w:tcW w:w="5647" w:type="dxa"/>
            <w:gridSpan w:val="8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4DC37" w14:textId="09B6A089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  <w:r w:rsidRPr="00466376">
              <w:rPr>
                <w:rFonts w:cs="Arial"/>
                <w:sz w:val="20"/>
                <w:szCs w:val="20"/>
              </w:rPr>
              <w:t>Name</w:t>
            </w:r>
            <w:r w:rsidR="00231723" w:rsidRPr="00466376">
              <w:rPr>
                <w:rFonts w:cs="Arial"/>
                <w:sz w:val="20"/>
                <w:szCs w:val="20"/>
              </w:rPr>
              <w:t>—</w:t>
            </w:r>
            <w:r w:rsidRPr="00466376">
              <w:rPr>
                <w:rFonts w:cs="Arial"/>
                <w:sz w:val="20"/>
                <w:szCs w:val="20"/>
              </w:rPr>
              <w:t xml:space="preserve">NRC Independent Reviewer: </w:t>
            </w:r>
          </w:p>
        </w:tc>
        <w:tc>
          <w:tcPr>
            <w:tcW w:w="386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2F2F2" w:themeFill="background1" w:themeFillShade="F2"/>
            <w:hideMark/>
          </w:tcPr>
          <w:tbl>
            <w:tblPr>
              <w:tblpPr w:leftFromText="180" w:rightFromText="180" w:bottomFromText="240" w:vertAnchor="page" w:horzAnchor="margin" w:tblpX="350" w:tblpY="1"/>
              <w:tblOverlap w:val="never"/>
              <w:tblW w:w="4628" w:type="dxa"/>
              <w:tblBorders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30"/>
              <w:gridCol w:w="954"/>
              <w:gridCol w:w="2144"/>
            </w:tblGrid>
            <w:tr w:rsidR="00056FDE" w:rsidRPr="00466376" w14:paraId="23E8EABB" w14:textId="77777777" w:rsidTr="00727A02">
              <w:trPr>
                <w:trHeight w:val="349"/>
              </w:trPr>
              <w:tc>
                <w:tcPr>
                  <w:tcW w:w="1530" w:type="dxa"/>
                  <w:shd w:val="clear" w:color="auto" w:fill="FFFFFF"/>
                  <w:noWrap/>
                  <w:vAlign w:val="center"/>
                  <w:hideMark/>
                </w:tcPr>
                <w:p w14:paraId="235955F8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 </w:t>
                  </w:r>
                </w:p>
              </w:tc>
              <w:tc>
                <w:tcPr>
                  <w:tcW w:w="954" w:type="dxa"/>
                  <w:shd w:val="clear" w:color="auto" w:fill="FFFFFF"/>
                  <w:noWrap/>
                  <w:vAlign w:val="center"/>
                  <w:hideMark/>
                </w:tcPr>
                <w:p w14:paraId="3543CCE2" w14:textId="77777777" w:rsidR="00056FDE" w:rsidRPr="00FA06A5" w:rsidRDefault="00056FDE" w:rsidP="00056FDE">
                  <w:pPr>
                    <w:jc w:val="center"/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Overall</w:t>
                  </w:r>
                </w:p>
              </w:tc>
              <w:tc>
                <w:tcPr>
                  <w:tcW w:w="2144" w:type="dxa"/>
                  <w:shd w:val="clear" w:color="auto" w:fill="FFFFFF"/>
                  <w:noWrap/>
                  <w:vAlign w:val="center"/>
                  <w:hideMark/>
                </w:tcPr>
                <w:p w14:paraId="0517C003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 xml:space="preserve">  SRO-only</w:t>
                  </w:r>
                </w:p>
              </w:tc>
            </w:tr>
            <w:tr w:rsidR="00056FDE" w:rsidRPr="00466376" w14:paraId="49BCB614" w14:textId="77777777" w:rsidTr="00727A02">
              <w:trPr>
                <w:trHeight w:val="522"/>
              </w:trPr>
              <w:tc>
                <w:tcPr>
                  <w:tcW w:w="1530" w:type="dxa"/>
                  <w:shd w:val="clear" w:color="auto" w:fill="FFFFFF"/>
                  <w:noWrap/>
                  <w:vAlign w:val="center"/>
                  <w:hideMark/>
                </w:tcPr>
                <w:p w14:paraId="2DA7DB2E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Applicant Points</w:t>
                  </w:r>
                </w:p>
              </w:tc>
              <w:tc>
                <w:tcPr>
                  <w:tcW w:w="954" w:type="dxa"/>
                  <w:shd w:val="clear" w:color="auto" w:fill="FFFFFF"/>
                  <w:noWrap/>
                  <w:vAlign w:val="center"/>
                  <w:hideMark/>
                </w:tcPr>
                <w:p w14:paraId="1B905173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</w:p>
              </w:tc>
              <w:tc>
                <w:tcPr>
                  <w:tcW w:w="2144" w:type="dxa"/>
                  <w:shd w:val="clear" w:color="auto" w:fill="FFFFFF"/>
                  <w:noWrap/>
                  <w:vAlign w:val="center"/>
                  <w:hideMark/>
                </w:tcPr>
                <w:p w14:paraId="0A91652C" w14:textId="77777777" w:rsidR="00056FDE" w:rsidRPr="00FA06A5" w:rsidRDefault="00056FDE" w:rsidP="00056FDE">
                  <w:pPr>
                    <w:rPr>
                      <w:rFonts w:cs="Arial"/>
                      <w:color w:val="auto"/>
                    </w:rPr>
                  </w:pPr>
                </w:p>
              </w:tc>
            </w:tr>
            <w:tr w:rsidR="00056FDE" w:rsidRPr="00466376" w14:paraId="4265330C" w14:textId="77777777" w:rsidTr="00727A02">
              <w:trPr>
                <w:trHeight w:val="506"/>
              </w:trPr>
              <w:tc>
                <w:tcPr>
                  <w:tcW w:w="1530" w:type="dxa"/>
                  <w:tcBorders>
                    <w:bottom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F4C31E6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Examination Points</w:t>
                  </w:r>
                </w:p>
              </w:tc>
              <w:tc>
                <w:tcPr>
                  <w:tcW w:w="954" w:type="dxa"/>
                  <w:tcBorders>
                    <w:bottom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14:paraId="39231900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</w:p>
              </w:tc>
              <w:tc>
                <w:tcPr>
                  <w:tcW w:w="2144" w:type="dxa"/>
                  <w:tcBorders>
                    <w:bottom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14:paraId="1282E3AE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 </w:t>
                  </w:r>
                </w:p>
              </w:tc>
            </w:tr>
            <w:tr w:rsidR="00056FDE" w:rsidRPr="00466376" w14:paraId="719604FD" w14:textId="77777777" w:rsidTr="00727A02">
              <w:trPr>
                <w:trHeight w:val="566"/>
              </w:trPr>
              <w:tc>
                <w:tcPr>
                  <w:tcW w:w="153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F642CF9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Applicant Grade (%)</w:t>
                  </w:r>
                </w:p>
              </w:tc>
              <w:tc>
                <w:tcPr>
                  <w:tcW w:w="95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14:paraId="011E2F97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 </w:t>
                  </w:r>
                </w:p>
              </w:tc>
              <w:tc>
                <w:tcPr>
                  <w:tcW w:w="214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noWrap/>
                  <w:vAlign w:val="bottom"/>
                  <w:hideMark/>
                </w:tcPr>
                <w:p w14:paraId="7E14733E" w14:textId="77777777" w:rsidR="00056FDE" w:rsidRPr="00FA06A5" w:rsidRDefault="00056FDE" w:rsidP="00056FDE">
                  <w:pPr>
                    <w:rPr>
                      <w:rFonts w:eastAsia="Times New Roman" w:cs="Arial"/>
                      <w:color w:val="000000"/>
                    </w:rPr>
                  </w:pPr>
                  <w:r w:rsidRPr="00FA06A5">
                    <w:rPr>
                      <w:rFonts w:eastAsia="Times New Roman" w:cs="Arial"/>
                      <w:color w:val="000000"/>
                    </w:rPr>
                    <w:t> </w:t>
                  </w:r>
                </w:p>
              </w:tc>
            </w:tr>
          </w:tbl>
          <w:p w14:paraId="74C3DF3C" w14:textId="77777777" w:rsidR="00135488" w:rsidRPr="00466376" w:rsidRDefault="00135488" w:rsidP="0091491D">
            <w:pPr>
              <w:tabs>
                <w:tab w:val="right" w:pos="9359"/>
              </w:tabs>
              <w:rPr>
                <w:rFonts w:cs="Arial"/>
                <w:sz w:val="20"/>
                <w:szCs w:val="20"/>
              </w:rPr>
            </w:pPr>
          </w:p>
        </w:tc>
      </w:tr>
      <w:tr w:rsidR="00135488" w:rsidRPr="00466376" w14:paraId="70455FAE" w14:textId="77777777" w:rsidTr="00056FDE">
        <w:trPr>
          <w:cantSplit/>
          <w:trHeight w:val="796"/>
          <w:jc w:val="center"/>
        </w:trPr>
        <w:tc>
          <w:tcPr>
            <w:tcW w:w="5647" w:type="dxa"/>
            <w:gridSpan w:val="8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22E63A" w14:textId="3E39558D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sz w:val="20"/>
                <w:szCs w:val="20"/>
              </w:rPr>
            </w:pPr>
            <w:r w:rsidRPr="00466376">
              <w:rPr>
                <w:rFonts w:cs="Arial"/>
                <w:sz w:val="20"/>
                <w:szCs w:val="20"/>
              </w:rPr>
              <w:t>Name</w:t>
            </w:r>
            <w:r w:rsidR="00231723" w:rsidRPr="00466376">
              <w:rPr>
                <w:rFonts w:cs="Arial"/>
                <w:sz w:val="20"/>
                <w:szCs w:val="20"/>
              </w:rPr>
              <w:t>—</w:t>
            </w:r>
            <w:r w:rsidRPr="00466376">
              <w:rPr>
                <w:rFonts w:cs="Arial"/>
                <w:sz w:val="20"/>
                <w:szCs w:val="20"/>
              </w:rPr>
              <w:t xml:space="preserve">NRC Chief Examiner: </w:t>
            </w:r>
          </w:p>
        </w:tc>
        <w:tc>
          <w:tcPr>
            <w:tcW w:w="3863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BE73767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</w:tr>
      <w:tr w:rsidR="00135488" w:rsidRPr="00466376" w14:paraId="24A514DD" w14:textId="77777777" w:rsidTr="00056FDE">
        <w:trPr>
          <w:cantSplit/>
          <w:trHeight w:val="549"/>
          <w:jc w:val="center"/>
        </w:trPr>
        <w:tc>
          <w:tcPr>
            <w:tcW w:w="5647" w:type="dxa"/>
            <w:gridSpan w:val="8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30747A64" w14:textId="77777777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sz w:val="20"/>
                <w:szCs w:val="20"/>
              </w:rPr>
            </w:pPr>
            <w:r w:rsidRPr="00466376">
              <w:rPr>
                <w:rFonts w:cs="Arial"/>
                <w:sz w:val="20"/>
                <w:szCs w:val="20"/>
              </w:rPr>
              <w:t xml:space="preserve">Date Administered:  </w:t>
            </w:r>
          </w:p>
        </w:tc>
        <w:tc>
          <w:tcPr>
            <w:tcW w:w="3863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F88229E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</w:tr>
      <w:tr w:rsidR="00135488" w:rsidRPr="00466376" w14:paraId="5E996D6F" w14:textId="77777777" w:rsidTr="007F5D7E">
        <w:trPr>
          <w:cantSplit/>
          <w:trHeight w:val="387"/>
          <w:jc w:val="center"/>
        </w:trPr>
        <w:tc>
          <w:tcPr>
            <w:tcW w:w="9510" w:type="dxa"/>
            <w:gridSpan w:val="1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6C1E39B9" w14:textId="77777777" w:rsidR="00135488" w:rsidRPr="00466376" w:rsidRDefault="00135488" w:rsidP="00960ECD">
            <w:pPr>
              <w:tabs>
                <w:tab w:val="right" w:pos="930"/>
              </w:tabs>
              <w:jc w:val="center"/>
              <w:rPr>
                <w:rFonts w:cs="Arial"/>
                <w:sz w:val="20"/>
                <w:szCs w:val="20"/>
              </w:rPr>
            </w:pPr>
            <w:r w:rsidRPr="00EE35DE">
              <w:rPr>
                <w:rFonts w:cs="Arial"/>
                <w:b/>
                <w:bCs/>
              </w:rPr>
              <w:t>Operating Test Summary</w:t>
            </w:r>
          </w:p>
        </w:tc>
      </w:tr>
      <w:tr w:rsidR="00135488" w:rsidRPr="00466376" w14:paraId="2BA62CCC" w14:textId="77777777" w:rsidTr="00960ECD">
        <w:trPr>
          <w:cantSplit/>
          <w:trHeight w:val="780"/>
          <w:jc w:val="center"/>
        </w:trPr>
        <w:tc>
          <w:tcPr>
            <w:tcW w:w="4563" w:type="dxa"/>
            <w:gridSpan w:val="7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825A6" w14:textId="3893DB63" w:rsidR="00135488" w:rsidRPr="00C7785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  <w:r w:rsidRPr="00C77855">
              <w:rPr>
                <w:rFonts w:cs="Arial"/>
              </w:rPr>
              <w:t>Name</w:t>
            </w:r>
            <w:r w:rsidR="00990DE7" w:rsidRPr="00C77855">
              <w:rPr>
                <w:rFonts w:cs="Arial"/>
              </w:rPr>
              <w:t>—</w:t>
            </w:r>
            <w:r w:rsidRPr="00C77855">
              <w:rPr>
                <w:rFonts w:cs="Arial"/>
              </w:rPr>
              <w:t>Examiner of Record:</w:t>
            </w:r>
          </w:p>
        </w:tc>
        <w:tc>
          <w:tcPr>
            <w:tcW w:w="494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3699217B" w14:textId="77777777" w:rsidR="00135488" w:rsidRPr="00C7785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  <w:r w:rsidRPr="00C77855">
              <w:rPr>
                <w:rFonts w:cs="Arial"/>
              </w:rPr>
              <w:t xml:space="preserve">Dates Administered:  </w:t>
            </w:r>
          </w:p>
        </w:tc>
      </w:tr>
      <w:tr w:rsidR="00135488" w:rsidRPr="00466376" w14:paraId="6BCFE44D" w14:textId="77777777" w:rsidTr="00960ECD">
        <w:trPr>
          <w:cantSplit/>
          <w:trHeight w:val="21"/>
          <w:jc w:val="center"/>
        </w:trPr>
        <w:tc>
          <w:tcPr>
            <w:tcW w:w="7801" w:type="dxa"/>
            <w:gridSpan w:val="11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16208" w14:textId="4F0DC9C3" w:rsidR="00135488" w:rsidRPr="00C77855" w:rsidRDefault="007C49AB" w:rsidP="0091491D">
            <w:pPr>
              <w:tabs>
                <w:tab w:val="right" w:pos="930"/>
              </w:tabs>
              <w:rPr>
                <w:rFonts w:cs="Arial"/>
              </w:rPr>
            </w:pPr>
            <w:r w:rsidRPr="00C77855">
              <w:rPr>
                <w:rFonts w:cs="Arial"/>
              </w:rPr>
              <w:t xml:space="preserve">Overall </w:t>
            </w:r>
            <w:r w:rsidR="00135488" w:rsidRPr="00C77855">
              <w:rPr>
                <w:rFonts w:cs="Arial"/>
              </w:rPr>
              <w:t>Walk</w:t>
            </w:r>
            <w:r w:rsidR="00990DE7" w:rsidRPr="00C77855">
              <w:rPr>
                <w:rFonts w:cs="Arial"/>
              </w:rPr>
              <w:t>t</w:t>
            </w:r>
            <w:r w:rsidR="00135488" w:rsidRPr="00C77855">
              <w:rPr>
                <w:rFonts w:cs="Arial"/>
              </w:rPr>
              <w:t>hrough (S</w:t>
            </w:r>
            <w:r w:rsidRPr="00C77855">
              <w:rPr>
                <w:rFonts w:cs="Arial"/>
              </w:rPr>
              <w:t>)</w:t>
            </w:r>
            <w:proofErr w:type="spellStart"/>
            <w:r w:rsidRPr="00C77855">
              <w:rPr>
                <w:rFonts w:cs="Arial"/>
              </w:rPr>
              <w:t>atisfactory</w:t>
            </w:r>
            <w:proofErr w:type="spellEnd"/>
            <w:r w:rsidR="00135488" w:rsidRPr="00C77855">
              <w:rPr>
                <w:rFonts w:cs="Arial"/>
              </w:rPr>
              <w:t xml:space="preserve">, </w:t>
            </w:r>
            <w:r w:rsidRPr="00C77855">
              <w:rPr>
                <w:rFonts w:cs="Arial"/>
              </w:rPr>
              <w:t>(</w:t>
            </w:r>
            <w:r w:rsidR="00135488" w:rsidRPr="00C77855">
              <w:rPr>
                <w:rFonts w:cs="Arial"/>
              </w:rPr>
              <w:t>U</w:t>
            </w:r>
            <w:r w:rsidRPr="00C77855">
              <w:rPr>
                <w:rFonts w:cs="Arial"/>
              </w:rPr>
              <w:t>)</w:t>
            </w:r>
            <w:proofErr w:type="spellStart"/>
            <w:r w:rsidRPr="00C77855">
              <w:rPr>
                <w:rFonts w:cs="Arial"/>
              </w:rPr>
              <w:t>nsatisfactory</w:t>
            </w:r>
            <w:proofErr w:type="spellEnd"/>
            <w:r w:rsidR="00135488" w:rsidRPr="00C77855">
              <w:rPr>
                <w:rFonts w:cs="Arial"/>
              </w:rPr>
              <w:t xml:space="preserve">, </w:t>
            </w:r>
            <w:r w:rsidRPr="00C77855">
              <w:rPr>
                <w:rFonts w:cs="Arial"/>
              </w:rPr>
              <w:t>(E)</w:t>
            </w:r>
            <w:proofErr w:type="spellStart"/>
            <w:r w:rsidRPr="00C77855">
              <w:rPr>
                <w:rFonts w:cs="Arial"/>
              </w:rPr>
              <w:t>xcused</w:t>
            </w:r>
            <w:proofErr w:type="spellEnd"/>
            <w:r w:rsidR="00135488" w:rsidRPr="00C77855">
              <w:rPr>
                <w:rFonts w:cs="Arial"/>
              </w:rPr>
              <w:t xml:space="preserve">, or </w:t>
            </w:r>
            <w:r w:rsidRPr="00C77855">
              <w:rPr>
                <w:rFonts w:cs="Arial"/>
              </w:rPr>
              <w:t>(</w:t>
            </w:r>
            <w:r w:rsidR="00135488" w:rsidRPr="00C77855">
              <w:rPr>
                <w:rFonts w:cs="Arial"/>
              </w:rPr>
              <w:t>W)</w:t>
            </w:r>
            <w:proofErr w:type="spellStart"/>
            <w:r w:rsidRPr="00C77855">
              <w:rPr>
                <w:rFonts w:cs="Arial"/>
              </w:rPr>
              <w:t>aived</w:t>
            </w:r>
            <w:proofErr w:type="spellEnd"/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2EA912B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</w:tr>
      <w:tr w:rsidR="00135488" w:rsidRPr="00466376" w14:paraId="456DDF3B" w14:textId="77777777" w:rsidTr="00960ECD">
        <w:trPr>
          <w:cantSplit/>
          <w:trHeight w:val="21"/>
          <w:jc w:val="center"/>
        </w:trPr>
        <w:tc>
          <w:tcPr>
            <w:tcW w:w="7801" w:type="dxa"/>
            <w:gridSpan w:val="11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65B54" w14:textId="77777777" w:rsidR="00135488" w:rsidRPr="00C7785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  <w:r w:rsidRPr="00C77855">
              <w:rPr>
                <w:rFonts w:cs="Arial"/>
              </w:rPr>
              <w:t>Administrative Topics (S, U, E, or W)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49A7B02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</w:tr>
      <w:tr w:rsidR="00135488" w:rsidRPr="00466376" w14:paraId="7C231996" w14:textId="77777777" w:rsidTr="00960ECD">
        <w:trPr>
          <w:cantSplit/>
          <w:trHeight w:val="21"/>
          <w:jc w:val="center"/>
        </w:trPr>
        <w:tc>
          <w:tcPr>
            <w:tcW w:w="7801" w:type="dxa"/>
            <w:gridSpan w:val="11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2319BCAB" w14:textId="77777777" w:rsidR="00135488" w:rsidRPr="00C7785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  <w:r w:rsidRPr="00C77855">
              <w:rPr>
                <w:rFonts w:cs="Arial"/>
              </w:rPr>
              <w:t>Simulator Operating Test (S, U, E, or W)</w:t>
            </w:r>
          </w:p>
        </w:tc>
        <w:tc>
          <w:tcPr>
            <w:tcW w:w="1709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2D67A49E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</w:tr>
      <w:tr w:rsidR="00135488" w:rsidRPr="00466376" w14:paraId="41F6DF2D" w14:textId="77777777" w:rsidTr="007F5D7E">
        <w:trPr>
          <w:cantSplit/>
          <w:trHeight w:val="369"/>
          <w:jc w:val="center"/>
        </w:trPr>
        <w:tc>
          <w:tcPr>
            <w:tcW w:w="9510" w:type="dxa"/>
            <w:gridSpan w:val="1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699987AD" w14:textId="77777777" w:rsidR="00135488" w:rsidRPr="00EE35DE" w:rsidRDefault="00135488" w:rsidP="00960ECD">
            <w:pPr>
              <w:tabs>
                <w:tab w:val="right" w:pos="930"/>
              </w:tabs>
              <w:jc w:val="center"/>
              <w:rPr>
                <w:rFonts w:cs="Arial"/>
              </w:rPr>
            </w:pPr>
            <w:r w:rsidRPr="00EE35DE">
              <w:rPr>
                <w:rFonts w:cs="Arial"/>
                <w:b/>
                <w:bCs/>
              </w:rPr>
              <w:t>Examiner Recommendations</w:t>
            </w:r>
          </w:p>
        </w:tc>
      </w:tr>
      <w:tr w:rsidR="00135488" w:rsidRPr="00466376" w14:paraId="62539E3C" w14:textId="77777777" w:rsidTr="00E80835">
        <w:trPr>
          <w:cantSplit/>
          <w:trHeight w:val="502"/>
          <w:jc w:val="center"/>
        </w:trPr>
        <w:tc>
          <w:tcPr>
            <w:tcW w:w="258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C8755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09461" w14:textId="77777777" w:rsidR="00135488" w:rsidRPr="00E80835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</w:rPr>
            </w:pPr>
            <w:r w:rsidRPr="00E80835">
              <w:rPr>
                <w:rFonts w:cs="Arial"/>
                <w:b/>
                <w:bCs/>
              </w:rPr>
              <w:t>Pass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893889" w14:textId="77777777" w:rsidR="00135488" w:rsidRPr="00E80835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</w:rPr>
            </w:pPr>
            <w:r w:rsidRPr="00E80835">
              <w:rPr>
                <w:rFonts w:cs="Arial"/>
                <w:b/>
                <w:bCs/>
              </w:rPr>
              <w:t>Fail</w:t>
            </w:r>
          </w:p>
        </w:tc>
        <w:tc>
          <w:tcPr>
            <w:tcW w:w="17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ABDCF" w14:textId="77777777" w:rsidR="00135488" w:rsidRPr="00E80835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</w:rPr>
            </w:pPr>
            <w:r w:rsidRPr="00E80835">
              <w:rPr>
                <w:rFonts w:cs="Arial"/>
                <w:b/>
                <w:bCs/>
              </w:rPr>
              <w:t>Excuse/Waive</w:t>
            </w:r>
          </w:p>
        </w:tc>
        <w:tc>
          <w:tcPr>
            <w:tcW w:w="3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4E60601A" w14:textId="77777777" w:rsidR="00135488" w:rsidRPr="00E80835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</w:rPr>
            </w:pPr>
            <w:r w:rsidRPr="00E80835">
              <w:rPr>
                <w:rFonts w:cs="Arial"/>
                <w:b/>
                <w:bCs/>
              </w:rPr>
              <w:t>Signature and Date</w:t>
            </w:r>
          </w:p>
        </w:tc>
      </w:tr>
      <w:tr w:rsidR="00135488" w:rsidRPr="00466376" w14:paraId="35E59240" w14:textId="77777777" w:rsidTr="00E80835">
        <w:trPr>
          <w:cantSplit/>
          <w:trHeight w:val="375"/>
          <w:jc w:val="center"/>
        </w:trPr>
        <w:tc>
          <w:tcPr>
            <w:tcW w:w="2587" w:type="dxa"/>
            <w:gridSpan w:val="4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EA5564" w14:textId="77777777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466376">
              <w:rPr>
                <w:rFonts w:cs="Arial"/>
                <w:b/>
                <w:bCs/>
                <w:sz w:val="20"/>
                <w:szCs w:val="20"/>
              </w:rPr>
              <w:t xml:space="preserve">Written Examination, </w:t>
            </w:r>
            <w:r w:rsidRPr="00466376">
              <w:rPr>
                <w:rFonts w:cs="Arial"/>
                <w:sz w:val="20"/>
                <w:szCs w:val="20"/>
              </w:rPr>
              <w:t>Independent Reviewer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A9EE5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E6832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01810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D67E5BF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35488" w:rsidRPr="00466376" w14:paraId="20CC2C0B" w14:textId="77777777" w:rsidTr="00E80835">
        <w:trPr>
          <w:cantSplit/>
          <w:trHeight w:val="102"/>
          <w:jc w:val="center"/>
        </w:trPr>
        <w:tc>
          <w:tcPr>
            <w:tcW w:w="2587" w:type="dxa"/>
            <w:gridSpan w:val="4"/>
            <w:tcBorders>
              <w:top w:val="single" w:sz="6" w:space="0" w:color="000000"/>
              <w:left w:val="double" w:sz="6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14:paraId="43286E20" w14:textId="77777777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466376">
              <w:rPr>
                <w:rFonts w:cs="Arial"/>
                <w:b/>
                <w:bCs/>
                <w:sz w:val="20"/>
                <w:szCs w:val="20"/>
              </w:rPr>
              <w:t xml:space="preserve">Operating Test, </w:t>
            </w:r>
          </w:p>
          <w:p w14:paraId="0115A968" w14:textId="77777777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sz w:val="20"/>
                <w:szCs w:val="20"/>
              </w:rPr>
            </w:pPr>
            <w:r w:rsidRPr="00466376">
              <w:rPr>
                <w:rFonts w:cs="Arial"/>
                <w:sz w:val="20"/>
                <w:szCs w:val="20"/>
              </w:rPr>
              <w:t>Examiner of Record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109DD9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38467FA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9958E1A" w14:textId="77777777" w:rsidR="00135488" w:rsidRPr="00466376" w:rsidRDefault="00135488" w:rsidP="0091491D">
            <w:pPr>
              <w:pStyle w:val="ListParagraph"/>
              <w:numPr>
                <w:ilvl w:val="0"/>
                <w:numId w:val="0"/>
              </w:numPr>
              <w:tabs>
                <w:tab w:val="right" w:pos="930"/>
              </w:tabs>
              <w:spacing w:after="0"/>
              <w:ind w:left="72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6" w:space="0" w:color="000000"/>
            </w:tcBorders>
            <w:vAlign w:val="center"/>
          </w:tcPr>
          <w:p w14:paraId="597962B2" w14:textId="77777777" w:rsidR="00135488" w:rsidRPr="00466376" w:rsidRDefault="00135488" w:rsidP="0091491D">
            <w:pPr>
              <w:pStyle w:val="ListParagraph"/>
              <w:numPr>
                <w:ilvl w:val="0"/>
                <w:numId w:val="0"/>
              </w:numPr>
              <w:tabs>
                <w:tab w:val="right" w:pos="930"/>
              </w:tabs>
              <w:spacing w:after="0"/>
              <w:ind w:left="72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35488" w:rsidRPr="00466376" w14:paraId="19A4AD26" w14:textId="77777777" w:rsidTr="00E80835">
        <w:trPr>
          <w:cantSplit/>
          <w:trHeight w:val="102"/>
          <w:jc w:val="center"/>
        </w:trPr>
        <w:tc>
          <w:tcPr>
            <w:tcW w:w="2587" w:type="dxa"/>
            <w:gridSpan w:val="4"/>
            <w:tcBorders>
              <w:top w:val="single" w:sz="4" w:space="0" w:color="000000"/>
              <w:left w:val="double" w:sz="6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53C2729E" w14:textId="77777777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466376">
              <w:rPr>
                <w:rFonts w:cs="Arial"/>
                <w:b/>
                <w:bCs/>
                <w:sz w:val="20"/>
                <w:szCs w:val="20"/>
              </w:rPr>
              <w:t>Final Recommendation,</w:t>
            </w:r>
          </w:p>
          <w:p w14:paraId="65B40252" w14:textId="77777777" w:rsidR="00135488" w:rsidRPr="00466376" w:rsidRDefault="00135488" w:rsidP="0091491D">
            <w:pPr>
              <w:tabs>
                <w:tab w:val="right" w:pos="930"/>
              </w:tabs>
              <w:rPr>
                <w:rFonts w:cs="Arial"/>
                <w:sz w:val="20"/>
                <w:szCs w:val="20"/>
              </w:rPr>
            </w:pPr>
            <w:r w:rsidRPr="00466376">
              <w:rPr>
                <w:rFonts w:cs="Arial"/>
                <w:sz w:val="20"/>
                <w:szCs w:val="20"/>
              </w:rPr>
              <w:t>Chief Examiner/Designee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5C9E558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6D704DD6" w14:textId="77777777" w:rsidR="00135488" w:rsidRPr="00466376" w:rsidRDefault="00135488" w:rsidP="0091491D">
            <w:pPr>
              <w:tabs>
                <w:tab w:val="right" w:pos="930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08670807" w14:textId="77777777" w:rsidR="00135488" w:rsidRPr="00466376" w:rsidRDefault="00135488" w:rsidP="0091491D">
            <w:pPr>
              <w:pStyle w:val="ListParagraph"/>
              <w:numPr>
                <w:ilvl w:val="0"/>
                <w:numId w:val="0"/>
              </w:numPr>
              <w:tabs>
                <w:tab w:val="right" w:pos="930"/>
              </w:tabs>
              <w:spacing w:after="0"/>
              <w:ind w:left="72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single" w:sz="6" w:space="0" w:color="000000"/>
              <w:bottom w:val="double" w:sz="4" w:space="0" w:color="000000"/>
              <w:right w:val="double" w:sz="6" w:space="0" w:color="000000"/>
            </w:tcBorders>
            <w:vAlign w:val="center"/>
          </w:tcPr>
          <w:p w14:paraId="73AB9CA0" w14:textId="77777777" w:rsidR="00135488" w:rsidRPr="00466376" w:rsidRDefault="00135488" w:rsidP="0091491D">
            <w:pPr>
              <w:pStyle w:val="ListParagraph"/>
              <w:numPr>
                <w:ilvl w:val="0"/>
                <w:numId w:val="0"/>
              </w:numPr>
              <w:tabs>
                <w:tab w:val="right" w:pos="930"/>
              </w:tabs>
              <w:spacing w:after="0"/>
              <w:ind w:left="72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135488" w:rsidRPr="00466376" w14:paraId="76A08C9E" w14:textId="77777777" w:rsidTr="00E80835">
        <w:trPr>
          <w:cantSplit/>
          <w:trHeight w:val="429"/>
          <w:jc w:val="center"/>
        </w:trPr>
        <w:tc>
          <w:tcPr>
            <w:tcW w:w="9510" w:type="dxa"/>
            <w:gridSpan w:val="13"/>
            <w:tcBorders>
              <w:top w:val="double" w:sz="4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120" w:type="dxa"/>
              <w:bottom w:w="43" w:type="dxa"/>
              <w:right w:w="120" w:type="dxa"/>
            </w:tcMar>
            <w:vAlign w:val="center"/>
            <w:hideMark/>
          </w:tcPr>
          <w:p w14:paraId="5D934A91" w14:textId="72F91095" w:rsidR="00135488" w:rsidRPr="00466376" w:rsidRDefault="00135488" w:rsidP="00EE35DE">
            <w:pPr>
              <w:tabs>
                <w:tab w:val="right" w:pos="930"/>
              </w:tabs>
              <w:jc w:val="center"/>
              <w:rPr>
                <w:rFonts w:cs="Arial"/>
                <w:sz w:val="20"/>
                <w:szCs w:val="20"/>
              </w:rPr>
            </w:pPr>
            <w:bookmarkStart w:id="0" w:name="_Hlk49780475"/>
            <w:r w:rsidRPr="00EE35DE">
              <w:rPr>
                <w:rFonts w:cs="Arial"/>
                <w:b/>
                <w:bCs/>
              </w:rPr>
              <w:t>Licensing Action</w:t>
            </w:r>
            <w:bookmarkEnd w:id="0"/>
          </w:p>
        </w:tc>
      </w:tr>
      <w:tr w:rsidR="00135488" w:rsidRPr="00466376" w14:paraId="09CE06D0" w14:textId="77777777" w:rsidTr="00E80835">
        <w:trPr>
          <w:cantSplit/>
          <w:trHeight w:val="21"/>
          <w:jc w:val="center"/>
        </w:trPr>
        <w:tc>
          <w:tcPr>
            <w:tcW w:w="938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83F717A" w14:textId="77777777" w:rsidR="00135488" w:rsidRPr="00E8083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</w:p>
        </w:tc>
        <w:tc>
          <w:tcPr>
            <w:tcW w:w="24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11457" w14:textId="77777777" w:rsidR="00135488" w:rsidRPr="00E8083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  <w:r w:rsidRPr="00E80835">
              <w:rPr>
                <w:rFonts w:cs="Arial"/>
              </w:rPr>
              <w:t>Issue License</w:t>
            </w:r>
          </w:p>
        </w:tc>
        <w:tc>
          <w:tcPr>
            <w:tcW w:w="440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2FA5F7DE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  <w:r w:rsidRPr="00E80835">
              <w:rPr>
                <w:rFonts w:cs="Arial"/>
              </w:rPr>
              <w:t>Licensing Official’s Signature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0D22C436" w14:textId="77777777" w:rsidR="00135488" w:rsidRPr="00466376" w:rsidRDefault="00135488" w:rsidP="0091491D">
            <w:pPr>
              <w:jc w:val="center"/>
              <w:rPr>
                <w:rFonts w:cs="Arial"/>
                <w:sz w:val="20"/>
                <w:szCs w:val="20"/>
              </w:rPr>
            </w:pPr>
            <w:r w:rsidRPr="00E80835">
              <w:rPr>
                <w:rFonts w:cs="Arial"/>
              </w:rPr>
              <w:t>Date</w:t>
            </w:r>
          </w:p>
        </w:tc>
      </w:tr>
      <w:tr w:rsidR="00135488" w:rsidRPr="00466376" w14:paraId="53DBA996" w14:textId="77777777" w:rsidTr="00E80835">
        <w:trPr>
          <w:cantSplit/>
          <w:trHeight w:val="328"/>
          <w:jc w:val="center"/>
        </w:trPr>
        <w:tc>
          <w:tcPr>
            <w:tcW w:w="938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3FE82012" w14:textId="77777777" w:rsidR="00135488" w:rsidRPr="00E8083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</w:p>
        </w:tc>
        <w:tc>
          <w:tcPr>
            <w:tcW w:w="245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47232975" w14:textId="77777777" w:rsidR="00135488" w:rsidRPr="00E80835" w:rsidRDefault="00135488" w:rsidP="0091491D">
            <w:pPr>
              <w:tabs>
                <w:tab w:val="right" w:pos="930"/>
              </w:tabs>
              <w:rPr>
                <w:rFonts w:cs="Arial"/>
              </w:rPr>
            </w:pPr>
            <w:r w:rsidRPr="00E80835">
              <w:rPr>
                <w:rFonts w:cs="Arial"/>
              </w:rPr>
              <w:t>Deny License</w:t>
            </w:r>
          </w:p>
        </w:tc>
        <w:tc>
          <w:tcPr>
            <w:tcW w:w="4404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AFA3BF5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CDAE04C" w14:textId="77777777" w:rsidR="00135488" w:rsidRPr="00466376" w:rsidRDefault="00135488" w:rsidP="0091491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D05C180" w14:textId="77777777" w:rsidR="00135488" w:rsidRPr="00466376" w:rsidRDefault="00135488" w:rsidP="00135488">
      <w:pPr>
        <w:jc w:val="center"/>
        <w:rPr>
          <w:rFonts w:cs="Arial"/>
          <w:b/>
          <w:bCs/>
        </w:rPr>
      </w:pPr>
      <w:r w:rsidRPr="00466376">
        <w:rPr>
          <w:rFonts w:cs="Arial"/>
          <w:b/>
          <w:bCs/>
        </w:rPr>
        <w:t>PRIVACY ACT INFORMATION—FOR OFFICIAL USE ONLY</w:t>
      </w:r>
    </w:p>
    <w:sectPr w:rsidR="00135488" w:rsidRPr="00466376" w:rsidSect="00CD50B3"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D9050" w14:textId="77777777" w:rsidR="00C244D3" w:rsidRDefault="00C244D3" w:rsidP="00645ADC">
      <w:r>
        <w:separator/>
      </w:r>
    </w:p>
  </w:endnote>
  <w:endnote w:type="continuationSeparator" w:id="0">
    <w:p w14:paraId="5B7B1E7E" w14:textId="77777777" w:rsidR="00C244D3" w:rsidRDefault="00C244D3" w:rsidP="00645ADC">
      <w:r>
        <w:continuationSeparator/>
      </w:r>
    </w:p>
  </w:endnote>
  <w:endnote w:type="continuationNotice" w:id="1">
    <w:p w14:paraId="4A7F44B1" w14:textId="77777777" w:rsidR="00C244D3" w:rsidRDefault="00C24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9A83F" w14:textId="77777777" w:rsidR="00C244D3" w:rsidRDefault="00C244D3" w:rsidP="00645ADC">
      <w:r>
        <w:separator/>
      </w:r>
    </w:p>
  </w:footnote>
  <w:footnote w:type="continuationSeparator" w:id="0">
    <w:p w14:paraId="27096347" w14:textId="77777777" w:rsidR="00C244D3" w:rsidRDefault="00C244D3" w:rsidP="00645ADC">
      <w:r>
        <w:continuationSeparator/>
      </w:r>
    </w:p>
  </w:footnote>
  <w:footnote w:type="continuationNotice" w:id="1">
    <w:p w14:paraId="5FABA84A" w14:textId="77777777" w:rsidR="00C244D3" w:rsidRDefault="00C244D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7AF4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704B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68B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C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EE5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823E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0CD3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B4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81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name w:val="AutoList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3"/>
    <w:multiLevelType w:val="multilevel"/>
    <w:tmpl w:val="00000000"/>
    <w:name w:val="AutoList2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A"/>
    <w:multiLevelType w:val="multilevel"/>
    <w:tmpl w:val="C82CF65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upperLetter"/>
      <w:lvlText w:val="%3."/>
      <w:lvlJc w:val="left"/>
      <w:pPr>
        <w:ind w:left="0" w:firstLine="0"/>
      </w:pPr>
    </w:lvl>
    <w:lvl w:ilvl="3">
      <w:start w:val="1"/>
      <w:numFmt w:val="upperLetter"/>
      <w:lvlText w:val="%4."/>
      <w:lvlJc w:val="left"/>
      <w:pPr>
        <w:ind w:left="0" w:firstLine="0"/>
      </w:pPr>
    </w:lvl>
    <w:lvl w:ilvl="4">
      <w:start w:val="1"/>
      <w:numFmt w:val="upperLetter"/>
      <w:lvlText w:val="%5."/>
      <w:lvlJc w:val="left"/>
      <w:pPr>
        <w:ind w:left="0" w:firstLine="0"/>
      </w:pPr>
    </w:lvl>
    <w:lvl w:ilvl="5">
      <w:start w:val="1"/>
      <w:numFmt w:val="upperLetter"/>
      <w:lvlText w:val="%6."/>
      <w:lvlJc w:val="left"/>
      <w:pPr>
        <w:ind w:left="0" w:firstLine="0"/>
      </w:pPr>
    </w:lvl>
    <w:lvl w:ilvl="6">
      <w:start w:val="1"/>
      <w:numFmt w:val="upperLetter"/>
      <w:lvlText w:val="%7."/>
      <w:lvlJc w:val="left"/>
      <w:pPr>
        <w:ind w:left="0" w:firstLine="0"/>
      </w:pPr>
    </w:lvl>
    <w:lvl w:ilvl="7">
      <w:start w:val="1"/>
      <w:numFmt w:val="upperLetter"/>
      <w:lvlText w:val="%8.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0015"/>
    <w:multiLevelType w:val="multilevel"/>
    <w:tmpl w:val="00000000"/>
    <w:name w:val="AutoList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9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00"/>
    <w:name w:val="AutoList7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6310E7"/>
    <w:multiLevelType w:val="hybridMultilevel"/>
    <w:tmpl w:val="22822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04D33237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B9654A"/>
    <w:multiLevelType w:val="hybridMultilevel"/>
    <w:tmpl w:val="A9E2B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09EE1381"/>
    <w:multiLevelType w:val="hybridMultilevel"/>
    <w:tmpl w:val="EB68B016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B2005B2"/>
    <w:multiLevelType w:val="hybridMultilevel"/>
    <w:tmpl w:val="E2289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1D97701"/>
    <w:multiLevelType w:val="hybridMultilevel"/>
    <w:tmpl w:val="4A109B92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72B7A6F"/>
    <w:multiLevelType w:val="hybridMultilevel"/>
    <w:tmpl w:val="A4F2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31D49"/>
    <w:multiLevelType w:val="hybridMultilevel"/>
    <w:tmpl w:val="7AAA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67D12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2A69C0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C1941"/>
    <w:multiLevelType w:val="hybridMultilevel"/>
    <w:tmpl w:val="18EEBFF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0843141"/>
    <w:multiLevelType w:val="hybridMultilevel"/>
    <w:tmpl w:val="BC8E1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D6801"/>
    <w:multiLevelType w:val="hybridMultilevel"/>
    <w:tmpl w:val="60A63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046130"/>
    <w:multiLevelType w:val="hybridMultilevel"/>
    <w:tmpl w:val="92C05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743CBA"/>
    <w:multiLevelType w:val="hybridMultilevel"/>
    <w:tmpl w:val="F9167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C3B4D"/>
    <w:multiLevelType w:val="hybridMultilevel"/>
    <w:tmpl w:val="AF2A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A234897"/>
    <w:multiLevelType w:val="hybridMultilevel"/>
    <w:tmpl w:val="7B307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B0E7BD1"/>
    <w:multiLevelType w:val="hybridMultilevel"/>
    <w:tmpl w:val="B0CC1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DA6780F"/>
    <w:multiLevelType w:val="hybridMultilevel"/>
    <w:tmpl w:val="42A65F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33895831"/>
    <w:multiLevelType w:val="hybridMultilevel"/>
    <w:tmpl w:val="F460A818"/>
    <w:lvl w:ilvl="0" w:tplc="0409001B">
      <w:start w:val="1"/>
      <w:numFmt w:val="lowerRoman"/>
      <w:lvlText w:val="%1."/>
      <w:lvlJc w:val="right"/>
      <w:pPr>
        <w:ind w:left="20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4C76AF1"/>
    <w:multiLevelType w:val="multilevel"/>
    <w:tmpl w:val="E3F60AE2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8357797"/>
    <w:multiLevelType w:val="hybridMultilevel"/>
    <w:tmpl w:val="4D3E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F93547"/>
    <w:multiLevelType w:val="hybridMultilevel"/>
    <w:tmpl w:val="A9FCC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61FC7"/>
    <w:multiLevelType w:val="hybridMultilevel"/>
    <w:tmpl w:val="E4D6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2F52AD"/>
    <w:multiLevelType w:val="hybridMultilevel"/>
    <w:tmpl w:val="E70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714A80"/>
    <w:multiLevelType w:val="hybridMultilevel"/>
    <w:tmpl w:val="0EC05892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C8A02AF"/>
    <w:multiLevelType w:val="hybridMultilevel"/>
    <w:tmpl w:val="2A763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503F"/>
    <w:multiLevelType w:val="hybridMultilevel"/>
    <w:tmpl w:val="809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423B7"/>
    <w:multiLevelType w:val="hybridMultilevel"/>
    <w:tmpl w:val="D3FC09C8"/>
    <w:lvl w:ilvl="0" w:tplc="AF4A4F5C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3014AF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6C52EC"/>
    <w:multiLevelType w:val="multilevel"/>
    <w:tmpl w:val="FD6A926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55" w15:restartNumberingAfterBreak="0">
    <w:nsid w:val="60B71AFC"/>
    <w:multiLevelType w:val="hybridMultilevel"/>
    <w:tmpl w:val="F65021FC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781F63"/>
    <w:multiLevelType w:val="multilevel"/>
    <w:tmpl w:val="B978BE4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C44639"/>
    <w:multiLevelType w:val="hybridMultilevel"/>
    <w:tmpl w:val="96745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0" w15:restartNumberingAfterBreak="0">
    <w:nsid w:val="71A46867"/>
    <w:multiLevelType w:val="hybridMultilevel"/>
    <w:tmpl w:val="2B98C5A4"/>
    <w:lvl w:ilvl="0" w:tplc="6C5A4E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994ACD"/>
    <w:multiLevelType w:val="hybridMultilevel"/>
    <w:tmpl w:val="6218C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6856EC"/>
    <w:multiLevelType w:val="hybridMultilevel"/>
    <w:tmpl w:val="A5541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8"/>
  </w:num>
  <w:num w:numId="3">
    <w:abstractNumId w:val="47"/>
  </w:num>
  <w:num w:numId="4">
    <w:abstractNumId w:val="57"/>
  </w:num>
  <w:num w:numId="5">
    <w:abstractNumId w:val="49"/>
  </w:num>
  <w:num w:numId="6">
    <w:abstractNumId w:val="36"/>
  </w:num>
  <w:num w:numId="7">
    <w:abstractNumId w:val="22"/>
  </w:num>
  <w:num w:numId="8">
    <w:abstractNumId w:val="26"/>
  </w:num>
  <w:num w:numId="9">
    <w:abstractNumId w:val="39"/>
  </w:num>
  <w:num w:numId="10">
    <w:abstractNumId w:val="45"/>
  </w:num>
  <w:num w:numId="11">
    <w:abstractNumId w:val="53"/>
  </w:num>
  <w:num w:numId="12">
    <w:abstractNumId w:val="56"/>
  </w:num>
  <w:num w:numId="13">
    <w:abstractNumId w:val="16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21"/>
  </w:num>
  <w:num w:numId="15">
    <w:abstractNumId w:val="61"/>
  </w:num>
  <w:num w:numId="16">
    <w:abstractNumId w:val="41"/>
  </w:num>
  <w:num w:numId="17">
    <w:abstractNumId w:val="44"/>
  </w:num>
  <w:num w:numId="18">
    <w:abstractNumId w:val="31"/>
  </w:num>
  <w:num w:numId="19">
    <w:abstractNumId w:val="34"/>
  </w:num>
  <w:num w:numId="20">
    <w:abstractNumId w:val="60"/>
  </w:num>
  <w:num w:numId="21">
    <w:abstractNumId w:val="28"/>
  </w:num>
  <w:num w:numId="22">
    <w:abstractNumId w:val="58"/>
  </w:num>
  <w:num w:numId="23">
    <w:abstractNumId w:val="30"/>
  </w:num>
  <w:num w:numId="24">
    <w:abstractNumId w:val="35"/>
  </w:num>
  <w:num w:numId="25">
    <w:abstractNumId w:val="33"/>
  </w:num>
  <w:num w:numId="26">
    <w:abstractNumId w:val="19"/>
  </w:num>
  <w:num w:numId="27">
    <w:abstractNumId w:val="29"/>
  </w:num>
  <w:num w:numId="28">
    <w:abstractNumId w:val="42"/>
  </w:num>
  <w:num w:numId="29">
    <w:abstractNumId w:val="50"/>
  </w:num>
  <w:num w:numId="30">
    <w:abstractNumId w:val="54"/>
  </w:num>
  <w:num w:numId="31">
    <w:abstractNumId w:val="49"/>
  </w:num>
  <w:num w:numId="3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4"/>
  </w:num>
  <w:num w:numId="36">
    <w:abstractNumId w:val="6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25"/>
  </w:num>
  <w:num w:numId="40">
    <w:abstractNumId w:val="40"/>
  </w:num>
  <w:num w:numId="41">
    <w:abstractNumId w:val="4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7"/>
  </w:num>
  <w:num w:numId="45">
    <w:abstractNumId w:val="17"/>
  </w:num>
  <w:num w:numId="46">
    <w:abstractNumId w:val="52"/>
  </w:num>
  <w:num w:numId="47">
    <w:abstractNumId w:val="23"/>
  </w:num>
  <w:num w:numId="48">
    <w:abstractNumId w:val="51"/>
  </w:num>
  <w:num w:numId="49">
    <w:abstractNumId w:val="55"/>
  </w:num>
  <w:num w:numId="50">
    <w:abstractNumId w:val="27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66"/>
    <w:rsid w:val="00002723"/>
    <w:rsid w:val="00003449"/>
    <w:rsid w:val="000078F5"/>
    <w:rsid w:val="00007D08"/>
    <w:rsid w:val="00010ED4"/>
    <w:rsid w:val="000112C6"/>
    <w:rsid w:val="00011838"/>
    <w:rsid w:val="00012DF7"/>
    <w:rsid w:val="00012FAE"/>
    <w:rsid w:val="0001425F"/>
    <w:rsid w:val="000144F1"/>
    <w:rsid w:val="00015906"/>
    <w:rsid w:val="00015A30"/>
    <w:rsid w:val="000247C9"/>
    <w:rsid w:val="00025C9B"/>
    <w:rsid w:val="000270E5"/>
    <w:rsid w:val="000302C8"/>
    <w:rsid w:val="00030CF8"/>
    <w:rsid w:val="000349FB"/>
    <w:rsid w:val="0003590C"/>
    <w:rsid w:val="0004115B"/>
    <w:rsid w:val="00042DFF"/>
    <w:rsid w:val="00043A00"/>
    <w:rsid w:val="00045596"/>
    <w:rsid w:val="00050558"/>
    <w:rsid w:val="00052C0E"/>
    <w:rsid w:val="00053D17"/>
    <w:rsid w:val="00053EAE"/>
    <w:rsid w:val="000565E8"/>
    <w:rsid w:val="0005697D"/>
    <w:rsid w:val="00056F73"/>
    <w:rsid w:val="00056FDE"/>
    <w:rsid w:val="0005737E"/>
    <w:rsid w:val="00057488"/>
    <w:rsid w:val="00062BAF"/>
    <w:rsid w:val="00063030"/>
    <w:rsid w:val="00063EAB"/>
    <w:rsid w:val="00066297"/>
    <w:rsid w:val="00074A4E"/>
    <w:rsid w:val="000769E9"/>
    <w:rsid w:val="0009247F"/>
    <w:rsid w:val="000944CF"/>
    <w:rsid w:val="00094778"/>
    <w:rsid w:val="00095C03"/>
    <w:rsid w:val="0009683A"/>
    <w:rsid w:val="0009724B"/>
    <w:rsid w:val="000978A3"/>
    <w:rsid w:val="000A1EF2"/>
    <w:rsid w:val="000A33FB"/>
    <w:rsid w:val="000A5838"/>
    <w:rsid w:val="000A7309"/>
    <w:rsid w:val="000B19C6"/>
    <w:rsid w:val="000B5C0D"/>
    <w:rsid w:val="000B6D41"/>
    <w:rsid w:val="000B78EE"/>
    <w:rsid w:val="000B7C98"/>
    <w:rsid w:val="000C218B"/>
    <w:rsid w:val="000C2238"/>
    <w:rsid w:val="000C2A97"/>
    <w:rsid w:val="000C5C76"/>
    <w:rsid w:val="000D084F"/>
    <w:rsid w:val="000E1FA7"/>
    <w:rsid w:val="000E2D93"/>
    <w:rsid w:val="000E633D"/>
    <w:rsid w:val="000F3340"/>
    <w:rsid w:val="000F3B57"/>
    <w:rsid w:val="000F47BC"/>
    <w:rsid w:val="000F7434"/>
    <w:rsid w:val="000F7E0A"/>
    <w:rsid w:val="000F7FCA"/>
    <w:rsid w:val="00100044"/>
    <w:rsid w:val="00101F57"/>
    <w:rsid w:val="00103394"/>
    <w:rsid w:val="001037E0"/>
    <w:rsid w:val="0010454E"/>
    <w:rsid w:val="00105C78"/>
    <w:rsid w:val="00114057"/>
    <w:rsid w:val="001149BC"/>
    <w:rsid w:val="00114CA9"/>
    <w:rsid w:val="001217A0"/>
    <w:rsid w:val="001233F3"/>
    <w:rsid w:val="00125D6A"/>
    <w:rsid w:val="0012736E"/>
    <w:rsid w:val="001301A5"/>
    <w:rsid w:val="00135175"/>
    <w:rsid w:val="00135488"/>
    <w:rsid w:val="001359D9"/>
    <w:rsid w:val="00136A93"/>
    <w:rsid w:val="00141C12"/>
    <w:rsid w:val="00143A86"/>
    <w:rsid w:val="00143B64"/>
    <w:rsid w:val="00145650"/>
    <w:rsid w:val="00146E43"/>
    <w:rsid w:val="00152416"/>
    <w:rsid w:val="00160917"/>
    <w:rsid w:val="0016193B"/>
    <w:rsid w:val="001622A9"/>
    <w:rsid w:val="00162EE2"/>
    <w:rsid w:val="00163E17"/>
    <w:rsid w:val="00164CE3"/>
    <w:rsid w:val="0016778D"/>
    <w:rsid w:val="00170595"/>
    <w:rsid w:val="00170D60"/>
    <w:rsid w:val="00170F0C"/>
    <w:rsid w:val="001818E6"/>
    <w:rsid w:val="001822B6"/>
    <w:rsid w:val="0018364D"/>
    <w:rsid w:val="0018404D"/>
    <w:rsid w:val="00184C52"/>
    <w:rsid w:val="00185313"/>
    <w:rsid w:val="001875EC"/>
    <w:rsid w:val="0018788C"/>
    <w:rsid w:val="00187FDF"/>
    <w:rsid w:val="00195C10"/>
    <w:rsid w:val="00197EB5"/>
    <w:rsid w:val="001A3E31"/>
    <w:rsid w:val="001A40BE"/>
    <w:rsid w:val="001A4B98"/>
    <w:rsid w:val="001A77A9"/>
    <w:rsid w:val="001B0253"/>
    <w:rsid w:val="001B037D"/>
    <w:rsid w:val="001B08C6"/>
    <w:rsid w:val="001B0FFB"/>
    <w:rsid w:val="001B2E06"/>
    <w:rsid w:val="001B4416"/>
    <w:rsid w:val="001B45DF"/>
    <w:rsid w:val="001B662C"/>
    <w:rsid w:val="001C184C"/>
    <w:rsid w:val="001C3A2B"/>
    <w:rsid w:val="001C4DC0"/>
    <w:rsid w:val="001C780A"/>
    <w:rsid w:val="001D0ED6"/>
    <w:rsid w:val="001D2AA9"/>
    <w:rsid w:val="001D52E5"/>
    <w:rsid w:val="001D6C64"/>
    <w:rsid w:val="001D7FC1"/>
    <w:rsid w:val="001E2406"/>
    <w:rsid w:val="001E3E8A"/>
    <w:rsid w:val="001E69D3"/>
    <w:rsid w:val="001E7167"/>
    <w:rsid w:val="001F05D2"/>
    <w:rsid w:val="001F13D9"/>
    <w:rsid w:val="001F2EA9"/>
    <w:rsid w:val="001F34D6"/>
    <w:rsid w:val="001F469F"/>
    <w:rsid w:val="001F48E5"/>
    <w:rsid w:val="001F4C1D"/>
    <w:rsid w:val="001F4CB6"/>
    <w:rsid w:val="001F50D5"/>
    <w:rsid w:val="002061B7"/>
    <w:rsid w:val="002063EB"/>
    <w:rsid w:val="00213ABF"/>
    <w:rsid w:val="002206FE"/>
    <w:rsid w:val="00220A28"/>
    <w:rsid w:val="002250DF"/>
    <w:rsid w:val="00226F44"/>
    <w:rsid w:val="00230131"/>
    <w:rsid w:val="00231723"/>
    <w:rsid w:val="00231CF3"/>
    <w:rsid w:val="00234ABE"/>
    <w:rsid w:val="0023627D"/>
    <w:rsid w:val="002367D3"/>
    <w:rsid w:val="0024047D"/>
    <w:rsid w:val="002412B7"/>
    <w:rsid w:val="0024140B"/>
    <w:rsid w:val="0024158C"/>
    <w:rsid w:val="0024661F"/>
    <w:rsid w:val="00247DD1"/>
    <w:rsid w:val="002553EF"/>
    <w:rsid w:val="00256446"/>
    <w:rsid w:val="00260D56"/>
    <w:rsid w:val="002622F6"/>
    <w:rsid w:val="0026313A"/>
    <w:rsid w:val="00264D56"/>
    <w:rsid w:val="00264F12"/>
    <w:rsid w:val="002666A4"/>
    <w:rsid w:val="0026748F"/>
    <w:rsid w:val="002674C8"/>
    <w:rsid w:val="002759DB"/>
    <w:rsid w:val="002778D4"/>
    <w:rsid w:val="0028046E"/>
    <w:rsid w:val="00282FB7"/>
    <w:rsid w:val="00283F74"/>
    <w:rsid w:val="00285E97"/>
    <w:rsid w:val="002871EF"/>
    <w:rsid w:val="00287FB5"/>
    <w:rsid w:val="00294105"/>
    <w:rsid w:val="002A1DD4"/>
    <w:rsid w:val="002A25E4"/>
    <w:rsid w:val="002A4BFD"/>
    <w:rsid w:val="002A56CB"/>
    <w:rsid w:val="002A5967"/>
    <w:rsid w:val="002A619A"/>
    <w:rsid w:val="002B1C45"/>
    <w:rsid w:val="002B5DFF"/>
    <w:rsid w:val="002C2BBD"/>
    <w:rsid w:val="002C4A1B"/>
    <w:rsid w:val="002C56B2"/>
    <w:rsid w:val="002C7125"/>
    <w:rsid w:val="002D3BE4"/>
    <w:rsid w:val="002E0368"/>
    <w:rsid w:val="002E0BFC"/>
    <w:rsid w:val="002E1064"/>
    <w:rsid w:val="002E288E"/>
    <w:rsid w:val="002E4139"/>
    <w:rsid w:val="002E52E8"/>
    <w:rsid w:val="002E6BBD"/>
    <w:rsid w:val="002F0168"/>
    <w:rsid w:val="002F0F55"/>
    <w:rsid w:val="002F1161"/>
    <w:rsid w:val="002F3CE7"/>
    <w:rsid w:val="002F7543"/>
    <w:rsid w:val="0030131C"/>
    <w:rsid w:val="00302743"/>
    <w:rsid w:val="00305099"/>
    <w:rsid w:val="0031301A"/>
    <w:rsid w:val="00313238"/>
    <w:rsid w:val="00313D9D"/>
    <w:rsid w:val="00316D59"/>
    <w:rsid w:val="00320B7F"/>
    <w:rsid w:val="00321A8C"/>
    <w:rsid w:val="00322A9E"/>
    <w:rsid w:val="003247F8"/>
    <w:rsid w:val="003278B8"/>
    <w:rsid w:val="00331B7E"/>
    <w:rsid w:val="00331D8F"/>
    <w:rsid w:val="003339B6"/>
    <w:rsid w:val="003366EF"/>
    <w:rsid w:val="003369D9"/>
    <w:rsid w:val="00340129"/>
    <w:rsid w:val="0034205B"/>
    <w:rsid w:val="0034440E"/>
    <w:rsid w:val="00345897"/>
    <w:rsid w:val="00352D02"/>
    <w:rsid w:val="0035303E"/>
    <w:rsid w:val="003566EA"/>
    <w:rsid w:val="003647F9"/>
    <w:rsid w:val="00365778"/>
    <w:rsid w:val="003660C1"/>
    <w:rsid w:val="00375AF3"/>
    <w:rsid w:val="003762AE"/>
    <w:rsid w:val="003769FD"/>
    <w:rsid w:val="0038054F"/>
    <w:rsid w:val="0038276F"/>
    <w:rsid w:val="003828AC"/>
    <w:rsid w:val="003843EC"/>
    <w:rsid w:val="003844C7"/>
    <w:rsid w:val="0038695D"/>
    <w:rsid w:val="00394B2C"/>
    <w:rsid w:val="00396D40"/>
    <w:rsid w:val="003A0ECF"/>
    <w:rsid w:val="003A0FEE"/>
    <w:rsid w:val="003A11A6"/>
    <w:rsid w:val="003A20AC"/>
    <w:rsid w:val="003A2559"/>
    <w:rsid w:val="003A39D3"/>
    <w:rsid w:val="003A58C1"/>
    <w:rsid w:val="003B02B4"/>
    <w:rsid w:val="003B2604"/>
    <w:rsid w:val="003B7DBD"/>
    <w:rsid w:val="003C0AB4"/>
    <w:rsid w:val="003C329E"/>
    <w:rsid w:val="003C32D9"/>
    <w:rsid w:val="003C3C42"/>
    <w:rsid w:val="003C5039"/>
    <w:rsid w:val="003D17F1"/>
    <w:rsid w:val="003D43DF"/>
    <w:rsid w:val="003D76B3"/>
    <w:rsid w:val="003D7D52"/>
    <w:rsid w:val="003D7DE3"/>
    <w:rsid w:val="003E06F8"/>
    <w:rsid w:val="003E6D9E"/>
    <w:rsid w:val="003F763A"/>
    <w:rsid w:val="0040045B"/>
    <w:rsid w:val="00400A09"/>
    <w:rsid w:val="00402813"/>
    <w:rsid w:val="0040453A"/>
    <w:rsid w:val="004055CD"/>
    <w:rsid w:val="00407E85"/>
    <w:rsid w:val="004106B1"/>
    <w:rsid w:val="00412972"/>
    <w:rsid w:val="00412F78"/>
    <w:rsid w:val="00417BEE"/>
    <w:rsid w:val="00420C9A"/>
    <w:rsid w:val="00424E47"/>
    <w:rsid w:val="00425FDD"/>
    <w:rsid w:val="00436933"/>
    <w:rsid w:val="00436E8D"/>
    <w:rsid w:val="00444194"/>
    <w:rsid w:val="004441CA"/>
    <w:rsid w:val="004444DA"/>
    <w:rsid w:val="0044648C"/>
    <w:rsid w:val="004548BF"/>
    <w:rsid w:val="00455BBA"/>
    <w:rsid w:val="0046054A"/>
    <w:rsid w:val="00463779"/>
    <w:rsid w:val="004637F7"/>
    <w:rsid w:val="004642D4"/>
    <w:rsid w:val="00466376"/>
    <w:rsid w:val="00471843"/>
    <w:rsid w:val="004742E6"/>
    <w:rsid w:val="004745EB"/>
    <w:rsid w:val="00482EAA"/>
    <w:rsid w:val="00487DC3"/>
    <w:rsid w:val="00493935"/>
    <w:rsid w:val="0049640E"/>
    <w:rsid w:val="0049676D"/>
    <w:rsid w:val="00496B1D"/>
    <w:rsid w:val="0049767C"/>
    <w:rsid w:val="00497BB5"/>
    <w:rsid w:val="004A7E43"/>
    <w:rsid w:val="004B00F2"/>
    <w:rsid w:val="004B5A9E"/>
    <w:rsid w:val="004B7021"/>
    <w:rsid w:val="004B7769"/>
    <w:rsid w:val="004C3551"/>
    <w:rsid w:val="004C3AFB"/>
    <w:rsid w:val="004C4B1B"/>
    <w:rsid w:val="004C4B80"/>
    <w:rsid w:val="004D095A"/>
    <w:rsid w:val="004D0CB9"/>
    <w:rsid w:val="004D2782"/>
    <w:rsid w:val="004D38B7"/>
    <w:rsid w:val="004D3B8E"/>
    <w:rsid w:val="004D3DF6"/>
    <w:rsid w:val="004D6DA5"/>
    <w:rsid w:val="004E24CF"/>
    <w:rsid w:val="004E51C0"/>
    <w:rsid w:val="004E6DF8"/>
    <w:rsid w:val="004F1AF9"/>
    <w:rsid w:val="004F7520"/>
    <w:rsid w:val="004F7665"/>
    <w:rsid w:val="0050167B"/>
    <w:rsid w:val="00505535"/>
    <w:rsid w:val="005076C6"/>
    <w:rsid w:val="00512901"/>
    <w:rsid w:val="00512924"/>
    <w:rsid w:val="0052254D"/>
    <w:rsid w:val="00522B97"/>
    <w:rsid w:val="005243F1"/>
    <w:rsid w:val="00531FAE"/>
    <w:rsid w:val="005321AA"/>
    <w:rsid w:val="00533E9E"/>
    <w:rsid w:val="005342C0"/>
    <w:rsid w:val="00537447"/>
    <w:rsid w:val="00540894"/>
    <w:rsid w:val="00541009"/>
    <w:rsid w:val="00541B88"/>
    <w:rsid w:val="00543604"/>
    <w:rsid w:val="0054361F"/>
    <w:rsid w:val="00543FF6"/>
    <w:rsid w:val="005455BA"/>
    <w:rsid w:val="005470F4"/>
    <w:rsid w:val="00550B16"/>
    <w:rsid w:val="00551A12"/>
    <w:rsid w:val="0055276B"/>
    <w:rsid w:val="00553F42"/>
    <w:rsid w:val="005562DA"/>
    <w:rsid w:val="00560EF4"/>
    <w:rsid w:val="00561B9A"/>
    <w:rsid w:val="005624FC"/>
    <w:rsid w:val="00564360"/>
    <w:rsid w:val="00564463"/>
    <w:rsid w:val="005658E5"/>
    <w:rsid w:val="00566360"/>
    <w:rsid w:val="005704EA"/>
    <w:rsid w:val="00571B09"/>
    <w:rsid w:val="005753DC"/>
    <w:rsid w:val="00577504"/>
    <w:rsid w:val="005812B8"/>
    <w:rsid w:val="00582A5B"/>
    <w:rsid w:val="005857DF"/>
    <w:rsid w:val="00585EC2"/>
    <w:rsid w:val="005924C5"/>
    <w:rsid w:val="00592574"/>
    <w:rsid w:val="00594151"/>
    <w:rsid w:val="00596AF3"/>
    <w:rsid w:val="0059797F"/>
    <w:rsid w:val="005A1995"/>
    <w:rsid w:val="005A26FB"/>
    <w:rsid w:val="005A2A0E"/>
    <w:rsid w:val="005A2FFF"/>
    <w:rsid w:val="005A36E7"/>
    <w:rsid w:val="005A5D8F"/>
    <w:rsid w:val="005B36B2"/>
    <w:rsid w:val="005B64BB"/>
    <w:rsid w:val="005C02BF"/>
    <w:rsid w:val="005C02DD"/>
    <w:rsid w:val="005C7D84"/>
    <w:rsid w:val="005D1672"/>
    <w:rsid w:val="005D4D07"/>
    <w:rsid w:val="005D7D8B"/>
    <w:rsid w:val="005E2997"/>
    <w:rsid w:val="005E6B02"/>
    <w:rsid w:val="005F0844"/>
    <w:rsid w:val="005F338C"/>
    <w:rsid w:val="005F5093"/>
    <w:rsid w:val="005F56D8"/>
    <w:rsid w:val="005F5B80"/>
    <w:rsid w:val="005F71FB"/>
    <w:rsid w:val="00601E99"/>
    <w:rsid w:val="00602CD6"/>
    <w:rsid w:val="0060679B"/>
    <w:rsid w:val="00611F66"/>
    <w:rsid w:val="00612D5E"/>
    <w:rsid w:val="0062158A"/>
    <w:rsid w:val="0062163D"/>
    <w:rsid w:val="00621CAA"/>
    <w:rsid w:val="00623525"/>
    <w:rsid w:val="006263F4"/>
    <w:rsid w:val="0062763F"/>
    <w:rsid w:val="0062780B"/>
    <w:rsid w:val="00632AAD"/>
    <w:rsid w:val="0063666A"/>
    <w:rsid w:val="006428C6"/>
    <w:rsid w:val="00645ADC"/>
    <w:rsid w:val="00646B2A"/>
    <w:rsid w:val="006501C2"/>
    <w:rsid w:val="00653BFB"/>
    <w:rsid w:val="00656DFE"/>
    <w:rsid w:val="00657290"/>
    <w:rsid w:val="0066183B"/>
    <w:rsid w:val="00663B17"/>
    <w:rsid w:val="00665B55"/>
    <w:rsid w:val="006708EE"/>
    <w:rsid w:val="006739B1"/>
    <w:rsid w:val="006753E2"/>
    <w:rsid w:val="00675E00"/>
    <w:rsid w:val="0067669A"/>
    <w:rsid w:val="006848B6"/>
    <w:rsid w:val="00684EDA"/>
    <w:rsid w:val="006853FD"/>
    <w:rsid w:val="00686BD2"/>
    <w:rsid w:val="006950BF"/>
    <w:rsid w:val="00695E16"/>
    <w:rsid w:val="006965ED"/>
    <w:rsid w:val="00697045"/>
    <w:rsid w:val="006A3360"/>
    <w:rsid w:val="006A4E4F"/>
    <w:rsid w:val="006A5DC0"/>
    <w:rsid w:val="006B3E81"/>
    <w:rsid w:val="006B4C8F"/>
    <w:rsid w:val="006B5511"/>
    <w:rsid w:val="006B6D64"/>
    <w:rsid w:val="006C024A"/>
    <w:rsid w:val="006C03AD"/>
    <w:rsid w:val="006C06C2"/>
    <w:rsid w:val="006C0D8A"/>
    <w:rsid w:val="006C3DE6"/>
    <w:rsid w:val="006C5DC1"/>
    <w:rsid w:val="006C7A21"/>
    <w:rsid w:val="006D24E1"/>
    <w:rsid w:val="006D5323"/>
    <w:rsid w:val="006D5677"/>
    <w:rsid w:val="006D7742"/>
    <w:rsid w:val="006E0F4C"/>
    <w:rsid w:val="006E19E7"/>
    <w:rsid w:val="006E212F"/>
    <w:rsid w:val="006E22C8"/>
    <w:rsid w:val="006E6679"/>
    <w:rsid w:val="006E6B70"/>
    <w:rsid w:val="006E71A7"/>
    <w:rsid w:val="006F087E"/>
    <w:rsid w:val="006F3D76"/>
    <w:rsid w:val="006F48AB"/>
    <w:rsid w:val="006F609C"/>
    <w:rsid w:val="006F7620"/>
    <w:rsid w:val="0070480D"/>
    <w:rsid w:val="00704868"/>
    <w:rsid w:val="00706A64"/>
    <w:rsid w:val="00707361"/>
    <w:rsid w:val="00710913"/>
    <w:rsid w:val="00711F0C"/>
    <w:rsid w:val="00715D2D"/>
    <w:rsid w:val="00716DEA"/>
    <w:rsid w:val="00716F6F"/>
    <w:rsid w:val="00722199"/>
    <w:rsid w:val="0073113C"/>
    <w:rsid w:val="00732B8B"/>
    <w:rsid w:val="00737F0B"/>
    <w:rsid w:val="007415D6"/>
    <w:rsid w:val="00741802"/>
    <w:rsid w:val="00743CA3"/>
    <w:rsid w:val="00745D28"/>
    <w:rsid w:val="007465A2"/>
    <w:rsid w:val="007477EB"/>
    <w:rsid w:val="00751106"/>
    <w:rsid w:val="007517A1"/>
    <w:rsid w:val="0075492B"/>
    <w:rsid w:val="00761245"/>
    <w:rsid w:val="00763EF1"/>
    <w:rsid w:val="00765864"/>
    <w:rsid w:val="007665EB"/>
    <w:rsid w:val="00767721"/>
    <w:rsid w:val="0077059B"/>
    <w:rsid w:val="00770A1C"/>
    <w:rsid w:val="00775DF4"/>
    <w:rsid w:val="00782DFE"/>
    <w:rsid w:val="00793EA2"/>
    <w:rsid w:val="00795DC6"/>
    <w:rsid w:val="007962CE"/>
    <w:rsid w:val="00796832"/>
    <w:rsid w:val="00797F32"/>
    <w:rsid w:val="007A06A0"/>
    <w:rsid w:val="007A085A"/>
    <w:rsid w:val="007A0C55"/>
    <w:rsid w:val="007A1BB1"/>
    <w:rsid w:val="007A4291"/>
    <w:rsid w:val="007B33B6"/>
    <w:rsid w:val="007B4490"/>
    <w:rsid w:val="007B7B96"/>
    <w:rsid w:val="007C06D4"/>
    <w:rsid w:val="007C1702"/>
    <w:rsid w:val="007C1BB1"/>
    <w:rsid w:val="007C491C"/>
    <w:rsid w:val="007C49AB"/>
    <w:rsid w:val="007C53F3"/>
    <w:rsid w:val="007C5DD1"/>
    <w:rsid w:val="007D079C"/>
    <w:rsid w:val="007D2330"/>
    <w:rsid w:val="007D2A2A"/>
    <w:rsid w:val="007D3870"/>
    <w:rsid w:val="007D6420"/>
    <w:rsid w:val="007E14A1"/>
    <w:rsid w:val="007E1B0B"/>
    <w:rsid w:val="007F024F"/>
    <w:rsid w:val="007F033B"/>
    <w:rsid w:val="007F4DE8"/>
    <w:rsid w:val="007F5D7E"/>
    <w:rsid w:val="007F6695"/>
    <w:rsid w:val="007F6EB9"/>
    <w:rsid w:val="007F7A1B"/>
    <w:rsid w:val="008025F8"/>
    <w:rsid w:val="00807640"/>
    <w:rsid w:val="00810369"/>
    <w:rsid w:val="0081312E"/>
    <w:rsid w:val="00815956"/>
    <w:rsid w:val="0081688F"/>
    <w:rsid w:val="00823163"/>
    <w:rsid w:val="008241C2"/>
    <w:rsid w:val="00824E44"/>
    <w:rsid w:val="00830519"/>
    <w:rsid w:val="00832B2E"/>
    <w:rsid w:val="00833348"/>
    <w:rsid w:val="00833E45"/>
    <w:rsid w:val="00836F74"/>
    <w:rsid w:val="008421A0"/>
    <w:rsid w:val="008469DD"/>
    <w:rsid w:val="00846AE2"/>
    <w:rsid w:val="00846E21"/>
    <w:rsid w:val="00846E3C"/>
    <w:rsid w:val="00850DA0"/>
    <w:rsid w:val="0085102D"/>
    <w:rsid w:val="00851AF5"/>
    <w:rsid w:val="00851EF5"/>
    <w:rsid w:val="008524F8"/>
    <w:rsid w:val="00855ED2"/>
    <w:rsid w:val="008579C0"/>
    <w:rsid w:val="008605E0"/>
    <w:rsid w:val="00863A98"/>
    <w:rsid w:val="00865F5D"/>
    <w:rsid w:val="00874426"/>
    <w:rsid w:val="00880FBA"/>
    <w:rsid w:val="00887039"/>
    <w:rsid w:val="008874B9"/>
    <w:rsid w:val="00887C97"/>
    <w:rsid w:val="00891198"/>
    <w:rsid w:val="00891D1E"/>
    <w:rsid w:val="0089258E"/>
    <w:rsid w:val="00892ED3"/>
    <w:rsid w:val="008937AC"/>
    <w:rsid w:val="00895322"/>
    <w:rsid w:val="008967C7"/>
    <w:rsid w:val="008A4400"/>
    <w:rsid w:val="008A475D"/>
    <w:rsid w:val="008B6DB8"/>
    <w:rsid w:val="008B7586"/>
    <w:rsid w:val="008B7C32"/>
    <w:rsid w:val="008C0C61"/>
    <w:rsid w:val="008C3194"/>
    <w:rsid w:val="008C3ACE"/>
    <w:rsid w:val="008D0672"/>
    <w:rsid w:val="008D1127"/>
    <w:rsid w:val="008D1CC7"/>
    <w:rsid w:val="008D1ED2"/>
    <w:rsid w:val="008D317A"/>
    <w:rsid w:val="008D44A9"/>
    <w:rsid w:val="008D4CD7"/>
    <w:rsid w:val="008E10BD"/>
    <w:rsid w:val="008E1536"/>
    <w:rsid w:val="008E1D5A"/>
    <w:rsid w:val="008E257C"/>
    <w:rsid w:val="008E65BD"/>
    <w:rsid w:val="008E6AE2"/>
    <w:rsid w:val="008E79FA"/>
    <w:rsid w:val="008F5695"/>
    <w:rsid w:val="008F6718"/>
    <w:rsid w:val="00901CB6"/>
    <w:rsid w:val="00902185"/>
    <w:rsid w:val="00903ACF"/>
    <w:rsid w:val="00905B20"/>
    <w:rsid w:val="0091318B"/>
    <w:rsid w:val="00913618"/>
    <w:rsid w:val="00913E93"/>
    <w:rsid w:val="0091491D"/>
    <w:rsid w:val="00920BFC"/>
    <w:rsid w:val="0092114A"/>
    <w:rsid w:val="0092131F"/>
    <w:rsid w:val="00923186"/>
    <w:rsid w:val="00927576"/>
    <w:rsid w:val="00927631"/>
    <w:rsid w:val="009300D2"/>
    <w:rsid w:val="00935E3C"/>
    <w:rsid w:val="00943E7A"/>
    <w:rsid w:val="009466D9"/>
    <w:rsid w:val="00947843"/>
    <w:rsid w:val="00954449"/>
    <w:rsid w:val="0095448B"/>
    <w:rsid w:val="00955D2C"/>
    <w:rsid w:val="009608B3"/>
    <w:rsid w:val="00960ECD"/>
    <w:rsid w:val="009644E4"/>
    <w:rsid w:val="009647DA"/>
    <w:rsid w:val="00971773"/>
    <w:rsid w:val="00976C54"/>
    <w:rsid w:val="00980E4A"/>
    <w:rsid w:val="0098111D"/>
    <w:rsid w:val="00981AA8"/>
    <w:rsid w:val="009849C2"/>
    <w:rsid w:val="00985522"/>
    <w:rsid w:val="00990B60"/>
    <w:rsid w:val="00990DE7"/>
    <w:rsid w:val="00992BCC"/>
    <w:rsid w:val="0099385C"/>
    <w:rsid w:val="009970AD"/>
    <w:rsid w:val="009970DC"/>
    <w:rsid w:val="00997A26"/>
    <w:rsid w:val="00997BDD"/>
    <w:rsid w:val="009A26E5"/>
    <w:rsid w:val="009A2C92"/>
    <w:rsid w:val="009A34C2"/>
    <w:rsid w:val="009A3C4C"/>
    <w:rsid w:val="009A5ADD"/>
    <w:rsid w:val="009A67B1"/>
    <w:rsid w:val="009A7D1B"/>
    <w:rsid w:val="009B09B0"/>
    <w:rsid w:val="009B0C83"/>
    <w:rsid w:val="009B79F1"/>
    <w:rsid w:val="009B7E75"/>
    <w:rsid w:val="009C5751"/>
    <w:rsid w:val="009C5EF5"/>
    <w:rsid w:val="009C6629"/>
    <w:rsid w:val="009C6834"/>
    <w:rsid w:val="009C704F"/>
    <w:rsid w:val="009C73DC"/>
    <w:rsid w:val="009D032F"/>
    <w:rsid w:val="009D3D76"/>
    <w:rsid w:val="009D4963"/>
    <w:rsid w:val="009D625B"/>
    <w:rsid w:val="009E00F5"/>
    <w:rsid w:val="009E0BB8"/>
    <w:rsid w:val="009E4DF5"/>
    <w:rsid w:val="009E50F6"/>
    <w:rsid w:val="009E533E"/>
    <w:rsid w:val="009E790B"/>
    <w:rsid w:val="009F0A2A"/>
    <w:rsid w:val="009F6601"/>
    <w:rsid w:val="00A0070D"/>
    <w:rsid w:val="00A0115A"/>
    <w:rsid w:val="00A022F8"/>
    <w:rsid w:val="00A10555"/>
    <w:rsid w:val="00A11637"/>
    <w:rsid w:val="00A13ADD"/>
    <w:rsid w:val="00A14A15"/>
    <w:rsid w:val="00A14BFC"/>
    <w:rsid w:val="00A157D7"/>
    <w:rsid w:val="00A16C0F"/>
    <w:rsid w:val="00A22D45"/>
    <w:rsid w:val="00A2329C"/>
    <w:rsid w:val="00A30A4E"/>
    <w:rsid w:val="00A31D39"/>
    <w:rsid w:val="00A32F00"/>
    <w:rsid w:val="00A37295"/>
    <w:rsid w:val="00A454F5"/>
    <w:rsid w:val="00A456FE"/>
    <w:rsid w:val="00A5239B"/>
    <w:rsid w:val="00A61AC0"/>
    <w:rsid w:val="00A62633"/>
    <w:rsid w:val="00A6445E"/>
    <w:rsid w:val="00A6505D"/>
    <w:rsid w:val="00A65B87"/>
    <w:rsid w:val="00A71698"/>
    <w:rsid w:val="00A72ABB"/>
    <w:rsid w:val="00A77034"/>
    <w:rsid w:val="00A779EC"/>
    <w:rsid w:val="00A82C73"/>
    <w:rsid w:val="00A8721C"/>
    <w:rsid w:val="00A875AE"/>
    <w:rsid w:val="00A8788C"/>
    <w:rsid w:val="00A9606B"/>
    <w:rsid w:val="00A96F0F"/>
    <w:rsid w:val="00AA0168"/>
    <w:rsid w:val="00AA1913"/>
    <w:rsid w:val="00AA3798"/>
    <w:rsid w:val="00AA619A"/>
    <w:rsid w:val="00AB0FD4"/>
    <w:rsid w:val="00AB2E38"/>
    <w:rsid w:val="00AC49C3"/>
    <w:rsid w:val="00AC6882"/>
    <w:rsid w:val="00AD0397"/>
    <w:rsid w:val="00AD063B"/>
    <w:rsid w:val="00AD284C"/>
    <w:rsid w:val="00AD3E29"/>
    <w:rsid w:val="00AD40AD"/>
    <w:rsid w:val="00AD7770"/>
    <w:rsid w:val="00AE2595"/>
    <w:rsid w:val="00AE3CE8"/>
    <w:rsid w:val="00AE461C"/>
    <w:rsid w:val="00AE6465"/>
    <w:rsid w:val="00AE72E5"/>
    <w:rsid w:val="00AF1D23"/>
    <w:rsid w:val="00AF2686"/>
    <w:rsid w:val="00AF2FA9"/>
    <w:rsid w:val="00AF3F8A"/>
    <w:rsid w:val="00AF5E57"/>
    <w:rsid w:val="00B0474F"/>
    <w:rsid w:val="00B07117"/>
    <w:rsid w:val="00B11FDB"/>
    <w:rsid w:val="00B148F8"/>
    <w:rsid w:val="00B158B3"/>
    <w:rsid w:val="00B179AC"/>
    <w:rsid w:val="00B210FA"/>
    <w:rsid w:val="00B215D0"/>
    <w:rsid w:val="00B21D98"/>
    <w:rsid w:val="00B253BD"/>
    <w:rsid w:val="00B26C9C"/>
    <w:rsid w:val="00B273A3"/>
    <w:rsid w:val="00B279E2"/>
    <w:rsid w:val="00B310FC"/>
    <w:rsid w:val="00B31DCA"/>
    <w:rsid w:val="00B33022"/>
    <w:rsid w:val="00B3674A"/>
    <w:rsid w:val="00B368E9"/>
    <w:rsid w:val="00B4206F"/>
    <w:rsid w:val="00B53CBD"/>
    <w:rsid w:val="00B571D3"/>
    <w:rsid w:val="00B61ED4"/>
    <w:rsid w:val="00B71F03"/>
    <w:rsid w:val="00B74F16"/>
    <w:rsid w:val="00B80FD8"/>
    <w:rsid w:val="00B920FE"/>
    <w:rsid w:val="00B95280"/>
    <w:rsid w:val="00B9608B"/>
    <w:rsid w:val="00B96767"/>
    <w:rsid w:val="00BA2498"/>
    <w:rsid w:val="00BA2C1D"/>
    <w:rsid w:val="00BA2D59"/>
    <w:rsid w:val="00BA43B6"/>
    <w:rsid w:val="00BA57F8"/>
    <w:rsid w:val="00BA65EB"/>
    <w:rsid w:val="00BB06FE"/>
    <w:rsid w:val="00BB2C72"/>
    <w:rsid w:val="00BB3954"/>
    <w:rsid w:val="00BB44F0"/>
    <w:rsid w:val="00BB73F0"/>
    <w:rsid w:val="00BC04FE"/>
    <w:rsid w:val="00BC1BDD"/>
    <w:rsid w:val="00BC1F4C"/>
    <w:rsid w:val="00BC4CD3"/>
    <w:rsid w:val="00BC730F"/>
    <w:rsid w:val="00BD1EAB"/>
    <w:rsid w:val="00BD4519"/>
    <w:rsid w:val="00BD626A"/>
    <w:rsid w:val="00BD6C3F"/>
    <w:rsid w:val="00BE06C9"/>
    <w:rsid w:val="00BE269C"/>
    <w:rsid w:val="00BE5054"/>
    <w:rsid w:val="00BE70EB"/>
    <w:rsid w:val="00BF68C3"/>
    <w:rsid w:val="00BF79D5"/>
    <w:rsid w:val="00C00F2B"/>
    <w:rsid w:val="00C00FB4"/>
    <w:rsid w:val="00C056B7"/>
    <w:rsid w:val="00C11817"/>
    <w:rsid w:val="00C12C06"/>
    <w:rsid w:val="00C13145"/>
    <w:rsid w:val="00C14187"/>
    <w:rsid w:val="00C17A44"/>
    <w:rsid w:val="00C22EC4"/>
    <w:rsid w:val="00C244D3"/>
    <w:rsid w:val="00C24BEE"/>
    <w:rsid w:val="00C25552"/>
    <w:rsid w:val="00C25622"/>
    <w:rsid w:val="00C27485"/>
    <w:rsid w:val="00C30F31"/>
    <w:rsid w:val="00C330B9"/>
    <w:rsid w:val="00C36661"/>
    <w:rsid w:val="00C37871"/>
    <w:rsid w:val="00C41A66"/>
    <w:rsid w:val="00C42A6D"/>
    <w:rsid w:val="00C45399"/>
    <w:rsid w:val="00C45B3E"/>
    <w:rsid w:val="00C52E7E"/>
    <w:rsid w:val="00C53EDA"/>
    <w:rsid w:val="00C56049"/>
    <w:rsid w:val="00C607A4"/>
    <w:rsid w:val="00C60D92"/>
    <w:rsid w:val="00C617B1"/>
    <w:rsid w:val="00C761DB"/>
    <w:rsid w:val="00C77855"/>
    <w:rsid w:val="00C77C95"/>
    <w:rsid w:val="00C80288"/>
    <w:rsid w:val="00C81CBC"/>
    <w:rsid w:val="00C82681"/>
    <w:rsid w:val="00C83DEB"/>
    <w:rsid w:val="00C8614D"/>
    <w:rsid w:val="00C86395"/>
    <w:rsid w:val="00C8776E"/>
    <w:rsid w:val="00C87E37"/>
    <w:rsid w:val="00C931EC"/>
    <w:rsid w:val="00C96B59"/>
    <w:rsid w:val="00CA1164"/>
    <w:rsid w:val="00CA2E85"/>
    <w:rsid w:val="00CA50EF"/>
    <w:rsid w:val="00CA689C"/>
    <w:rsid w:val="00CB0D9A"/>
    <w:rsid w:val="00CB190D"/>
    <w:rsid w:val="00CB1969"/>
    <w:rsid w:val="00CB36D2"/>
    <w:rsid w:val="00CB461E"/>
    <w:rsid w:val="00CB48EF"/>
    <w:rsid w:val="00CB58E5"/>
    <w:rsid w:val="00CC0274"/>
    <w:rsid w:val="00CC037C"/>
    <w:rsid w:val="00CC1B30"/>
    <w:rsid w:val="00CC2484"/>
    <w:rsid w:val="00CC30BD"/>
    <w:rsid w:val="00CC46FB"/>
    <w:rsid w:val="00CC58BA"/>
    <w:rsid w:val="00CC6310"/>
    <w:rsid w:val="00CC7484"/>
    <w:rsid w:val="00CD3562"/>
    <w:rsid w:val="00CD50B3"/>
    <w:rsid w:val="00CD6F16"/>
    <w:rsid w:val="00CE1A05"/>
    <w:rsid w:val="00CE49CA"/>
    <w:rsid w:val="00CE5497"/>
    <w:rsid w:val="00CE5B66"/>
    <w:rsid w:val="00CE756F"/>
    <w:rsid w:val="00CF2A7C"/>
    <w:rsid w:val="00CF2C8C"/>
    <w:rsid w:val="00D00BF1"/>
    <w:rsid w:val="00D0273A"/>
    <w:rsid w:val="00D03069"/>
    <w:rsid w:val="00D10893"/>
    <w:rsid w:val="00D115C9"/>
    <w:rsid w:val="00D1177C"/>
    <w:rsid w:val="00D17AA0"/>
    <w:rsid w:val="00D21DEB"/>
    <w:rsid w:val="00D276A2"/>
    <w:rsid w:val="00D27DFA"/>
    <w:rsid w:val="00D308E7"/>
    <w:rsid w:val="00D31093"/>
    <w:rsid w:val="00D31439"/>
    <w:rsid w:val="00D325A2"/>
    <w:rsid w:val="00D35D05"/>
    <w:rsid w:val="00D370B6"/>
    <w:rsid w:val="00D4757C"/>
    <w:rsid w:val="00D50E02"/>
    <w:rsid w:val="00D50FCD"/>
    <w:rsid w:val="00D52820"/>
    <w:rsid w:val="00D52E1C"/>
    <w:rsid w:val="00D546A7"/>
    <w:rsid w:val="00D574D0"/>
    <w:rsid w:val="00D62743"/>
    <w:rsid w:val="00D62B2F"/>
    <w:rsid w:val="00D71D59"/>
    <w:rsid w:val="00D721B4"/>
    <w:rsid w:val="00D74A8E"/>
    <w:rsid w:val="00D81158"/>
    <w:rsid w:val="00D817B2"/>
    <w:rsid w:val="00D8346B"/>
    <w:rsid w:val="00D8384E"/>
    <w:rsid w:val="00D842A2"/>
    <w:rsid w:val="00D94C47"/>
    <w:rsid w:val="00D95BA5"/>
    <w:rsid w:val="00D968BD"/>
    <w:rsid w:val="00D96E95"/>
    <w:rsid w:val="00DA0BF0"/>
    <w:rsid w:val="00DA1725"/>
    <w:rsid w:val="00DB0A2E"/>
    <w:rsid w:val="00DB14C7"/>
    <w:rsid w:val="00DB2902"/>
    <w:rsid w:val="00DB3F0A"/>
    <w:rsid w:val="00DB66F4"/>
    <w:rsid w:val="00DB6F38"/>
    <w:rsid w:val="00DC41DC"/>
    <w:rsid w:val="00DD5F7D"/>
    <w:rsid w:val="00DD6031"/>
    <w:rsid w:val="00DD6852"/>
    <w:rsid w:val="00DE3553"/>
    <w:rsid w:val="00DE3E50"/>
    <w:rsid w:val="00DE57DA"/>
    <w:rsid w:val="00DF0159"/>
    <w:rsid w:val="00DF07F2"/>
    <w:rsid w:val="00DF097A"/>
    <w:rsid w:val="00DF1D80"/>
    <w:rsid w:val="00DF6466"/>
    <w:rsid w:val="00E00883"/>
    <w:rsid w:val="00E1113D"/>
    <w:rsid w:val="00E121B1"/>
    <w:rsid w:val="00E133D7"/>
    <w:rsid w:val="00E15C75"/>
    <w:rsid w:val="00E22539"/>
    <w:rsid w:val="00E250C9"/>
    <w:rsid w:val="00E26591"/>
    <w:rsid w:val="00E27460"/>
    <w:rsid w:val="00E307E6"/>
    <w:rsid w:val="00E32542"/>
    <w:rsid w:val="00E327D3"/>
    <w:rsid w:val="00E32D4C"/>
    <w:rsid w:val="00E35961"/>
    <w:rsid w:val="00E3645E"/>
    <w:rsid w:val="00E3729B"/>
    <w:rsid w:val="00E37CAE"/>
    <w:rsid w:val="00E41A7B"/>
    <w:rsid w:val="00E44804"/>
    <w:rsid w:val="00E46342"/>
    <w:rsid w:val="00E5338B"/>
    <w:rsid w:val="00E56379"/>
    <w:rsid w:val="00E61DA6"/>
    <w:rsid w:val="00E633B6"/>
    <w:rsid w:val="00E636C2"/>
    <w:rsid w:val="00E63E43"/>
    <w:rsid w:val="00E64515"/>
    <w:rsid w:val="00E7769E"/>
    <w:rsid w:val="00E80835"/>
    <w:rsid w:val="00E82D91"/>
    <w:rsid w:val="00E830D4"/>
    <w:rsid w:val="00E83177"/>
    <w:rsid w:val="00E84010"/>
    <w:rsid w:val="00E851D5"/>
    <w:rsid w:val="00E8681C"/>
    <w:rsid w:val="00E876CC"/>
    <w:rsid w:val="00E9445D"/>
    <w:rsid w:val="00E9476E"/>
    <w:rsid w:val="00E956FA"/>
    <w:rsid w:val="00EA1B21"/>
    <w:rsid w:val="00EA2CA2"/>
    <w:rsid w:val="00EA59DF"/>
    <w:rsid w:val="00EA6B37"/>
    <w:rsid w:val="00EA6C25"/>
    <w:rsid w:val="00EB1FD6"/>
    <w:rsid w:val="00EB2821"/>
    <w:rsid w:val="00EB2A60"/>
    <w:rsid w:val="00EB39A9"/>
    <w:rsid w:val="00EB3F11"/>
    <w:rsid w:val="00EB51BC"/>
    <w:rsid w:val="00EB5C1E"/>
    <w:rsid w:val="00EB5FDD"/>
    <w:rsid w:val="00EB62CB"/>
    <w:rsid w:val="00EB7014"/>
    <w:rsid w:val="00EC120C"/>
    <w:rsid w:val="00EC4B35"/>
    <w:rsid w:val="00EC4CC3"/>
    <w:rsid w:val="00ED255B"/>
    <w:rsid w:val="00ED4EEC"/>
    <w:rsid w:val="00ED5AA0"/>
    <w:rsid w:val="00ED5CC2"/>
    <w:rsid w:val="00ED798F"/>
    <w:rsid w:val="00EE35DE"/>
    <w:rsid w:val="00EE3C07"/>
    <w:rsid w:val="00EE5E0F"/>
    <w:rsid w:val="00EF03E8"/>
    <w:rsid w:val="00EF354C"/>
    <w:rsid w:val="00EF62FD"/>
    <w:rsid w:val="00F01066"/>
    <w:rsid w:val="00F02EF2"/>
    <w:rsid w:val="00F04453"/>
    <w:rsid w:val="00F060FD"/>
    <w:rsid w:val="00F07637"/>
    <w:rsid w:val="00F11A94"/>
    <w:rsid w:val="00F15110"/>
    <w:rsid w:val="00F17A6E"/>
    <w:rsid w:val="00F24602"/>
    <w:rsid w:val="00F31E90"/>
    <w:rsid w:val="00F34141"/>
    <w:rsid w:val="00F34B00"/>
    <w:rsid w:val="00F351C9"/>
    <w:rsid w:val="00F3549E"/>
    <w:rsid w:val="00F44E64"/>
    <w:rsid w:val="00F46424"/>
    <w:rsid w:val="00F46F89"/>
    <w:rsid w:val="00F47B07"/>
    <w:rsid w:val="00F47EA8"/>
    <w:rsid w:val="00F5233B"/>
    <w:rsid w:val="00F54A5A"/>
    <w:rsid w:val="00F55745"/>
    <w:rsid w:val="00F5638E"/>
    <w:rsid w:val="00F563C5"/>
    <w:rsid w:val="00F57AEA"/>
    <w:rsid w:val="00F638AC"/>
    <w:rsid w:val="00F67325"/>
    <w:rsid w:val="00F76921"/>
    <w:rsid w:val="00F76DE6"/>
    <w:rsid w:val="00F76FA3"/>
    <w:rsid w:val="00F82C06"/>
    <w:rsid w:val="00F85B30"/>
    <w:rsid w:val="00F85D34"/>
    <w:rsid w:val="00F860CD"/>
    <w:rsid w:val="00F90244"/>
    <w:rsid w:val="00F90EE9"/>
    <w:rsid w:val="00F91CD1"/>
    <w:rsid w:val="00F9488A"/>
    <w:rsid w:val="00F94DA5"/>
    <w:rsid w:val="00F9503F"/>
    <w:rsid w:val="00F95EEE"/>
    <w:rsid w:val="00F9678F"/>
    <w:rsid w:val="00FA06A5"/>
    <w:rsid w:val="00FA10A0"/>
    <w:rsid w:val="00FA1A3D"/>
    <w:rsid w:val="00FA219A"/>
    <w:rsid w:val="00FA4B2A"/>
    <w:rsid w:val="00FB4A20"/>
    <w:rsid w:val="00FC23A2"/>
    <w:rsid w:val="00FC38C5"/>
    <w:rsid w:val="00FC422A"/>
    <w:rsid w:val="00FD1EF9"/>
    <w:rsid w:val="00FD40D1"/>
    <w:rsid w:val="00FD4794"/>
    <w:rsid w:val="00FD7C47"/>
    <w:rsid w:val="00FE2859"/>
    <w:rsid w:val="00FE34E2"/>
    <w:rsid w:val="00FE51BA"/>
    <w:rsid w:val="00FE5C6B"/>
    <w:rsid w:val="00FF01EE"/>
    <w:rsid w:val="00FF48CA"/>
    <w:rsid w:val="00FF76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02C8"/>
    <w:pPr>
      <w:keepNext/>
      <w:keepLines/>
      <w:tabs>
        <w:tab w:val="left" w:pos="360"/>
      </w:tabs>
      <w:spacing w:after="220"/>
      <w:outlineLvl w:val="2"/>
    </w:pPr>
    <w:rPr>
      <w:rFonts w:eastAsiaTheme="majorEastAsia" w:cs="Arial"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02C8"/>
    <w:rPr>
      <w:rFonts w:eastAsiaTheme="majorEastAsia" w:cs="Arial"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/>
      <w:bCs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paragraph" w:customStyle="1" w:styleId="Level1">
    <w:name w:val="Level 1"/>
    <w:basedOn w:val="Normal"/>
    <w:uiPriority w:val="99"/>
    <w:rsid w:val="00F5574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paragraph" w:customStyle="1" w:styleId="Level2">
    <w:name w:val="Level 2"/>
    <w:basedOn w:val="Normal"/>
    <w:uiPriority w:val="99"/>
    <w:rsid w:val="00F55745"/>
    <w:pPr>
      <w:widowControl w:val="0"/>
      <w:numPr>
        <w:ilvl w:val="1"/>
        <w:numId w:val="13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F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25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45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66376"/>
  </w:style>
  <w:style w:type="paragraph" w:styleId="Revision">
    <w:name w:val="Revision"/>
    <w:hidden/>
    <w:uiPriority w:val="99"/>
    <w:semiHidden/>
    <w:rsid w:val="00990B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e282bb-1ef9-4cbd-a653-06682fc7ad56">
      <UserInfo>
        <DisplayName>Tindell, Brian</DisplayName>
        <AccountId>40</AccountId>
        <AccountType/>
      </UserInfo>
    </SharedWithUsers>
    <_dlc_DocId xmlns="d4e282bb-1ef9-4cbd-a653-06682fc7ad56">6JEHU5UPDS4F-1893021606-1744</_dlc_DocId>
    <_dlc_DocIdUrl xmlns="d4e282bb-1ef9-4cbd-a653-06682fc7ad56">
      <Url>https://usnrc.sharepoint.com/teams/NRO-NUREG-1021-Working-Group/_layouts/15/DocIdRedir.aspx?ID=6JEHU5UPDS4F-1893021606-1744</Url>
      <Description>6JEHU5UPDS4F-1893021606-1744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F0F446-6621-4054-8F2B-48AEC41417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7B8AC3-13DF-4177-81F5-FE0E5765F8CA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5111830F-4966-405A-90C8-DA529E0290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DBE6F9-71B6-4382-9A82-DDBF3956DF1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B2BD9C0-30EE-4E92-B823-1FE68F00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184</Words>
  <Characters>1050</Characters>
  <Application>Microsoft Office Word</Application>
  <DocSecurity>2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 5.3</vt:lpstr>
    </vt:vector>
  </TitlesOfParts>
  <Manager>First initial. Lastname</Manager>
  <Company>Division full name spelled out</Company>
  <LinksUpToDate>false</LinksUpToDate>
  <CharactersWithSpaces>1232</CharactersWithSpaces>
  <SharedDoc>false</SharedDoc>
  <HLinks>
    <vt:vector size="42" baseType="variant">
      <vt:variant>
        <vt:i4>4325450</vt:i4>
      </vt:variant>
      <vt:variant>
        <vt:i4>22</vt:i4>
      </vt:variant>
      <vt:variant>
        <vt:i4>0</vt:i4>
      </vt:variant>
      <vt:variant>
        <vt:i4>5</vt:i4>
      </vt:variant>
      <vt:variant>
        <vt:lpwstr>https://adams.nrc.gov/ehd</vt:lpwstr>
      </vt:variant>
      <vt:variant>
        <vt:lpwstr/>
      </vt:variant>
      <vt:variant>
        <vt:i4>2424892</vt:i4>
      </vt:variant>
      <vt:variant>
        <vt:i4>19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1703959</vt:i4>
      </vt:variant>
      <vt:variant>
        <vt:i4>16</vt:i4>
      </vt:variant>
      <vt:variant>
        <vt:i4>0</vt:i4>
      </vt:variant>
      <vt:variant>
        <vt:i4>5</vt:i4>
      </vt:variant>
      <vt:variant>
        <vt:lpwstr>https://www.nrc.gov/site-help/electronic-sub-ref-mat.html</vt:lpwstr>
      </vt:variant>
      <vt:variant>
        <vt:lpwstr/>
      </vt:variant>
      <vt:variant>
        <vt:i4>3801122</vt:i4>
      </vt:variant>
      <vt:variant>
        <vt:i4>13</vt:i4>
      </vt:variant>
      <vt:variant>
        <vt:i4>0</vt:i4>
      </vt:variant>
      <vt:variant>
        <vt:i4>5</vt:i4>
      </vt:variant>
      <vt:variant>
        <vt:lpwstr>https://www.nrc.gov/site-help/e-submittals/getting-started.html</vt:lpwstr>
      </vt:variant>
      <vt:variant>
        <vt:lpwstr/>
      </vt:variant>
      <vt:variant>
        <vt:i4>2424892</vt:i4>
      </vt:variant>
      <vt:variant>
        <vt:i4>10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7274608</vt:i4>
      </vt:variant>
      <vt:variant>
        <vt:i4>7</vt:i4>
      </vt:variant>
      <vt:variant>
        <vt:i4>0</vt:i4>
      </vt:variant>
      <vt:variant>
        <vt:i4>5</vt:i4>
      </vt:variant>
      <vt:variant>
        <vt:lpwstr>https://www.nrc.gov/reading-rm/doc-collections/cfr/</vt:lpwstr>
      </vt:variant>
      <vt:variant>
        <vt:lpwstr/>
      </vt:variant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https://adamsxt.nrc.gov/navigator/AdamsXT/content/downloadContent.faces?objectStoreName=MainLibrary&amp;vsId=%7bF7089E86-63B3-C8BB-8618-73FD2B300000%7d&amp;ForceBrowserDownloadMgrPrompt=false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5.3</dc:title>
  <dc:subject/>
  <dc:creator>nrclcadmin</dc:creator>
  <cp:keywords>NUREG-1021</cp:keywords>
  <dc:description/>
  <cp:lastModifiedBy>Scheetz, Maurin</cp:lastModifiedBy>
  <cp:revision>48</cp:revision>
  <cp:lastPrinted>2021-07-15T14:43:00Z</cp:lastPrinted>
  <dcterms:created xsi:type="dcterms:W3CDTF">2021-07-15T02:14:00Z</dcterms:created>
  <dcterms:modified xsi:type="dcterms:W3CDTF">2022-02-15T18:51:00Z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609b3ef3-33c0-4d81-b8a4-536d2b64268e</vt:lpwstr>
  </property>
</Properties>
</file>